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FE1ABC" w14:textId="1A20D858" w:rsidR="00FA2184" w:rsidRPr="006F08D1" w:rsidRDefault="004F7195" w:rsidP="00381511">
      <w:pPr>
        <w:pStyle w:val="10"/>
        <w:adjustRightInd w:val="0"/>
        <w:snapToGrid w:val="0"/>
        <w:spacing w:before="100" w:beforeAutospacing="1" w:after="100" w:afterAutospacing="1" w:line="240" w:lineRule="auto"/>
        <w:jc w:val="center"/>
        <w:rPr>
          <w:rFonts w:ascii="Huawei Sans Medium" w:eastAsia="微软雅黑" w:hAnsi="Huawei Sans Medium" w:cs="Huawei Sans Medium"/>
          <w:sz w:val="28"/>
          <w:szCs w:val="28"/>
        </w:rPr>
      </w:pPr>
      <w:r w:rsidRPr="004F7195">
        <w:rPr>
          <w:rFonts w:ascii="Huawei Sans Medium" w:eastAsia="微软雅黑" w:hAnsi="Huawei Sans Medium" w:cs="Huawei Sans Medium"/>
          <w:sz w:val="28"/>
          <w:szCs w:val="28"/>
        </w:rPr>
        <w:t>HCIE-D</w:t>
      </w:r>
      <w:r>
        <w:rPr>
          <w:rFonts w:ascii="Huawei Sans Medium" w:eastAsia="微软雅黑" w:hAnsi="Huawei Sans Medium" w:cs="Huawei Sans Medium"/>
          <w:sz w:val="28"/>
          <w:szCs w:val="28"/>
        </w:rPr>
        <w:t>ata Center Facility Design V1.0</w:t>
      </w:r>
      <w:r w:rsidR="00591D57" w:rsidRPr="006F08D1">
        <w:rPr>
          <w:rFonts w:ascii="Huawei Sans Medium" w:eastAsia="微软雅黑" w:hAnsi="Huawei Sans Medium" w:cs="Huawei Sans Medium"/>
          <w:sz w:val="28"/>
          <w:szCs w:val="28"/>
        </w:rPr>
        <w:t xml:space="preserve"> Instructions</w:t>
      </w:r>
    </w:p>
    <w:tbl>
      <w:tblPr>
        <w:tblStyle w:val="14"/>
        <w:tblW w:w="9067" w:type="dxa"/>
        <w:tblLook w:val="04A0" w:firstRow="1" w:lastRow="0" w:firstColumn="1" w:lastColumn="0" w:noHBand="0" w:noVBand="1"/>
      </w:tblPr>
      <w:tblGrid>
        <w:gridCol w:w="1018"/>
        <w:gridCol w:w="1387"/>
        <w:gridCol w:w="6662"/>
      </w:tblGrid>
      <w:tr w:rsidR="00EC50AD" w:rsidRPr="006F08D1" w14:paraId="633C8D3C" w14:textId="77777777" w:rsidTr="003D0ADE">
        <w:tc>
          <w:tcPr>
            <w:tcW w:w="1018" w:type="dxa"/>
            <w:shd w:val="clear" w:color="auto" w:fill="BFBFBF" w:themeFill="background1" w:themeFillShade="BF"/>
            <w:vAlign w:val="center"/>
          </w:tcPr>
          <w:p w14:paraId="11547D3C" w14:textId="0A75F1DA" w:rsidR="00EC50AD" w:rsidRPr="006F08D1" w:rsidRDefault="00591D57" w:rsidP="003D0ADE">
            <w:pPr>
              <w:pStyle w:val="o"/>
              <w:jc w:val="center"/>
              <w:rPr>
                <w:rFonts w:ascii="Huawei Sans Medium" w:eastAsia="微软雅黑" w:hAnsi="Huawei Sans Medium" w:cs="Huawei Sans Medium"/>
                <w:color w:val="000000" w:themeColor="text1"/>
                <w:sz w:val="21"/>
                <w:szCs w:val="21"/>
              </w:rPr>
            </w:pPr>
            <w:r w:rsidRPr="006F08D1">
              <w:rPr>
                <w:rFonts w:ascii="Huawei Sans Medium" w:eastAsia="微软雅黑" w:hAnsi="Huawei Sans Medium" w:cs="Huawei Sans Medium"/>
                <w:b/>
                <w:color w:val="000000" w:themeColor="text1"/>
                <w:sz w:val="21"/>
                <w:szCs w:val="21"/>
              </w:rPr>
              <w:t>Version</w:t>
            </w:r>
          </w:p>
        </w:tc>
        <w:tc>
          <w:tcPr>
            <w:tcW w:w="1387" w:type="dxa"/>
            <w:shd w:val="clear" w:color="auto" w:fill="BFBFBF" w:themeFill="background1" w:themeFillShade="BF"/>
            <w:vAlign w:val="center"/>
          </w:tcPr>
          <w:p w14:paraId="69A9D7EB" w14:textId="12710634" w:rsidR="00EC50AD" w:rsidRPr="006F08D1" w:rsidRDefault="00591D57" w:rsidP="003D0ADE">
            <w:pPr>
              <w:pStyle w:val="o"/>
              <w:jc w:val="center"/>
              <w:rPr>
                <w:rFonts w:ascii="Huawei Sans Medium" w:eastAsia="微软雅黑" w:hAnsi="Huawei Sans Medium" w:cs="Huawei Sans Medium"/>
                <w:b/>
                <w:color w:val="000000" w:themeColor="text1"/>
                <w:sz w:val="21"/>
                <w:szCs w:val="21"/>
              </w:rPr>
            </w:pPr>
            <w:r w:rsidRPr="006F08D1">
              <w:rPr>
                <w:rFonts w:ascii="Huawei Sans Medium" w:eastAsia="微软雅黑" w:hAnsi="Huawei Sans Medium" w:cs="Huawei Sans Medium"/>
                <w:b/>
                <w:color w:val="000000" w:themeColor="text1"/>
                <w:sz w:val="21"/>
                <w:szCs w:val="21"/>
              </w:rPr>
              <w:t>Date</w:t>
            </w:r>
          </w:p>
        </w:tc>
        <w:tc>
          <w:tcPr>
            <w:tcW w:w="6662" w:type="dxa"/>
            <w:shd w:val="clear" w:color="auto" w:fill="BFBFBF" w:themeFill="background1" w:themeFillShade="BF"/>
            <w:vAlign w:val="center"/>
          </w:tcPr>
          <w:p w14:paraId="33CD3A26" w14:textId="7620FD49" w:rsidR="00EC50AD" w:rsidRPr="006F08D1" w:rsidRDefault="00591D57" w:rsidP="003D0ADE">
            <w:pPr>
              <w:pStyle w:val="o"/>
              <w:jc w:val="center"/>
              <w:rPr>
                <w:rFonts w:ascii="Huawei Sans Medium" w:eastAsia="微软雅黑" w:hAnsi="Huawei Sans Medium" w:cs="Huawei Sans Medium"/>
                <w:b/>
                <w:color w:val="000000" w:themeColor="text1"/>
                <w:sz w:val="21"/>
                <w:szCs w:val="21"/>
              </w:rPr>
            </w:pPr>
            <w:r w:rsidRPr="006F08D1">
              <w:rPr>
                <w:rFonts w:ascii="Huawei Sans Medium" w:eastAsia="微软雅黑" w:hAnsi="Huawei Sans Medium" w:cs="Huawei Sans Medium"/>
                <w:b/>
                <w:color w:val="000000" w:themeColor="text1"/>
                <w:sz w:val="21"/>
                <w:szCs w:val="21"/>
              </w:rPr>
              <w:t>Instruction</w:t>
            </w:r>
          </w:p>
        </w:tc>
      </w:tr>
      <w:tr w:rsidR="00EC50AD" w:rsidRPr="006F08D1" w14:paraId="384273B3" w14:textId="77777777" w:rsidTr="003D0ADE">
        <w:tc>
          <w:tcPr>
            <w:tcW w:w="1018" w:type="dxa"/>
            <w:vAlign w:val="center"/>
          </w:tcPr>
          <w:p w14:paraId="250310F0" w14:textId="139A9FB9" w:rsidR="00EC50AD" w:rsidRPr="006F08D1" w:rsidRDefault="00EC50AD" w:rsidP="003D0ADE">
            <w:pPr>
              <w:pStyle w:val="o"/>
              <w:jc w:val="center"/>
              <w:rPr>
                <w:rFonts w:ascii="Huawei Sans Medium" w:eastAsia="微软雅黑" w:hAnsi="Huawei Sans Medium" w:cs="Huawei Sans Medium"/>
                <w:color w:val="000000" w:themeColor="text1"/>
                <w:sz w:val="21"/>
                <w:szCs w:val="21"/>
              </w:rPr>
            </w:pPr>
            <w:r w:rsidRPr="006F08D1">
              <w:rPr>
                <w:rFonts w:ascii="Huawei Sans Medium" w:eastAsia="微软雅黑" w:hAnsi="Huawei Sans Medium" w:cs="Huawei Sans Medium"/>
                <w:color w:val="000000" w:themeColor="text1"/>
                <w:sz w:val="21"/>
                <w:szCs w:val="21"/>
              </w:rPr>
              <w:t>V</w:t>
            </w:r>
            <w:r w:rsidR="00381511" w:rsidRPr="006F08D1">
              <w:rPr>
                <w:rFonts w:ascii="Huawei Sans Medium" w:eastAsia="微软雅黑" w:hAnsi="Huawei Sans Medium" w:cs="Huawei Sans Medium"/>
                <w:color w:val="000000" w:themeColor="text1"/>
                <w:sz w:val="21"/>
                <w:szCs w:val="21"/>
              </w:rPr>
              <w:t>1</w:t>
            </w:r>
            <w:r w:rsidRPr="006F08D1">
              <w:rPr>
                <w:rFonts w:ascii="Huawei Sans Medium" w:eastAsia="微软雅黑" w:hAnsi="Huawei Sans Medium" w:cs="Huawei Sans Medium"/>
                <w:color w:val="000000" w:themeColor="text1"/>
                <w:sz w:val="21"/>
                <w:szCs w:val="21"/>
              </w:rPr>
              <w:t>.0</w:t>
            </w:r>
          </w:p>
        </w:tc>
        <w:tc>
          <w:tcPr>
            <w:tcW w:w="1387" w:type="dxa"/>
            <w:vAlign w:val="center"/>
          </w:tcPr>
          <w:p w14:paraId="7A3B9B6A" w14:textId="1613526D" w:rsidR="00EC50AD" w:rsidRPr="006F08D1" w:rsidRDefault="001C572F" w:rsidP="001C572F">
            <w:pPr>
              <w:pStyle w:val="o"/>
              <w:jc w:val="center"/>
              <w:rPr>
                <w:rFonts w:ascii="Huawei Sans Medium" w:eastAsia="微软雅黑" w:hAnsi="Huawei Sans Medium" w:cs="Huawei Sans Medium"/>
                <w:color w:val="000000" w:themeColor="text1"/>
                <w:sz w:val="21"/>
                <w:szCs w:val="21"/>
              </w:rPr>
            </w:pPr>
            <w:r>
              <w:rPr>
                <w:rFonts w:ascii="Huawei Sans Medium" w:eastAsia="微软雅黑" w:hAnsi="Huawei Sans Medium" w:cs="Huawei Sans Medium"/>
                <w:color w:val="000000" w:themeColor="text1"/>
                <w:sz w:val="21"/>
                <w:szCs w:val="21"/>
                <w:highlight w:val="yellow"/>
              </w:rPr>
              <w:t>2020</w:t>
            </w:r>
            <w:r w:rsidR="00591D57" w:rsidRPr="00D850C4">
              <w:rPr>
                <w:rFonts w:ascii="Huawei Sans Medium" w:eastAsia="微软雅黑" w:hAnsi="Huawei Sans Medium" w:cs="Huawei Sans Medium"/>
                <w:color w:val="000000" w:themeColor="text1"/>
                <w:sz w:val="21"/>
                <w:szCs w:val="21"/>
                <w:highlight w:val="yellow"/>
              </w:rPr>
              <w:t>/</w:t>
            </w:r>
            <w:r>
              <w:rPr>
                <w:rFonts w:ascii="Huawei Sans Medium" w:eastAsia="微软雅黑" w:hAnsi="Huawei Sans Medium" w:cs="Huawei Sans Medium"/>
                <w:color w:val="000000" w:themeColor="text1"/>
                <w:sz w:val="21"/>
                <w:szCs w:val="21"/>
                <w:highlight w:val="yellow"/>
              </w:rPr>
              <w:t>12</w:t>
            </w:r>
            <w:r w:rsidR="00591D57" w:rsidRPr="00D850C4">
              <w:rPr>
                <w:rFonts w:ascii="Huawei Sans Medium" w:eastAsia="微软雅黑" w:hAnsi="Huawei Sans Medium" w:cs="Huawei Sans Medium"/>
                <w:color w:val="000000" w:themeColor="text1"/>
                <w:sz w:val="21"/>
                <w:szCs w:val="21"/>
                <w:highlight w:val="yellow"/>
              </w:rPr>
              <w:t>/</w:t>
            </w:r>
            <w:r>
              <w:rPr>
                <w:rFonts w:ascii="Huawei Sans Medium" w:eastAsia="微软雅黑" w:hAnsi="Huawei Sans Medium" w:cs="Huawei Sans Medium"/>
                <w:color w:val="000000" w:themeColor="text1"/>
                <w:sz w:val="21"/>
                <w:szCs w:val="21"/>
              </w:rPr>
              <w:t>31</w:t>
            </w:r>
          </w:p>
        </w:tc>
        <w:tc>
          <w:tcPr>
            <w:tcW w:w="6662" w:type="dxa"/>
            <w:vAlign w:val="center"/>
          </w:tcPr>
          <w:p w14:paraId="5BE9ED53" w14:textId="2342DD0F" w:rsidR="00EC50AD" w:rsidRPr="006F08D1" w:rsidRDefault="00591D57" w:rsidP="003D0ADE">
            <w:pPr>
              <w:pStyle w:val="o"/>
              <w:rPr>
                <w:rFonts w:ascii="Huawei Sans Medium" w:eastAsia="微软雅黑" w:hAnsi="Huawei Sans Medium" w:cs="Huawei Sans Medium"/>
                <w:color w:val="000000" w:themeColor="text1"/>
                <w:sz w:val="21"/>
                <w:szCs w:val="21"/>
              </w:rPr>
            </w:pPr>
            <w:r w:rsidRPr="006F08D1">
              <w:rPr>
                <w:rFonts w:ascii="Huawei Sans Medium" w:eastAsia="微软雅黑" w:hAnsi="Huawei Sans Medium" w:cs="Huawei Sans Medium"/>
                <w:color w:val="000000" w:themeColor="text1"/>
                <w:sz w:val="21"/>
                <w:szCs w:val="21"/>
              </w:rPr>
              <w:t>Enable V</w:t>
            </w:r>
            <w:r w:rsidR="00381511" w:rsidRPr="006F08D1">
              <w:rPr>
                <w:rFonts w:ascii="Huawei Sans Medium" w:eastAsia="微软雅黑" w:hAnsi="Huawei Sans Medium" w:cs="Huawei Sans Medium"/>
                <w:color w:val="000000" w:themeColor="text1"/>
                <w:sz w:val="21"/>
                <w:szCs w:val="21"/>
              </w:rPr>
              <w:t>1</w:t>
            </w:r>
            <w:r w:rsidRPr="006F08D1">
              <w:rPr>
                <w:rFonts w:ascii="Huawei Sans Medium" w:eastAsia="微软雅黑" w:hAnsi="Huawei Sans Medium" w:cs="Huawei Sans Medium"/>
                <w:color w:val="000000" w:themeColor="text1"/>
                <w:sz w:val="21"/>
                <w:szCs w:val="21"/>
              </w:rPr>
              <w:t>.0 training materials, lab guidebooks and exam questions</w:t>
            </w:r>
          </w:p>
        </w:tc>
      </w:tr>
    </w:tbl>
    <w:p w14:paraId="29A3F280" w14:textId="77777777" w:rsidR="00412C60" w:rsidRPr="00D850C4" w:rsidRDefault="00412C60" w:rsidP="00FD67F6">
      <w:pPr>
        <w:spacing w:line="360" w:lineRule="auto"/>
        <w:rPr>
          <w:rFonts w:ascii="Huawei Sans Medium" w:eastAsia="微软雅黑" w:hAnsi="Huawei Sans Medium" w:cs="Huawei Sans Medium"/>
          <w:szCs w:val="21"/>
        </w:rPr>
      </w:pPr>
    </w:p>
    <w:p w14:paraId="392D5740" w14:textId="1E39F5B3" w:rsidR="00FD67F6" w:rsidRPr="006F08D1" w:rsidRDefault="00412C60" w:rsidP="00FD67F6">
      <w:pPr>
        <w:spacing w:line="360" w:lineRule="auto"/>
        <w:rPr>
          <w:rFonts w:ascii="Huawei Sans Medium" w:eastAsia="微软雅黑" w:hAnsi="Huawei Sans Medium" w:cs="Huawei Sans Medium"/>
          <w:szCs w:val="21"/>
        </w:rPr>
      </w:pPr>
      <w:r w:rsidRPr="006F08D1">
        <w:rPr>
          <w:rFonts w:ascii="Huawei Sans Medium" w:eastAsia="微软雅黑" w:hAnsi="Huawei Sans Medium" w:cs="Huawei Sans Medium"/>
          <w:szCs w:val="21"/>
        </w:rPr>
        <w:t xml:space="preserve">   </w:t>
      </w:r>
      <w:r w:rsidR="00591D57" w:rsidRPr="00045591">
        <w:rPr>
          <w:rFonts w:ascii="Huawei Sans Medium" w:eastAsia="微软雅黑" w:hAnsi="Huawei Sans Medium" w:cs="Huawei Sans Medium"/>
          <w:szCs w:val="21"/>
          <w:highlight w:val="yellow"/>
        </w:rPr>
        <w:t>This document is applicable to the version refreshed certification product. It is used to compare the new and old version of the training materials, lab manuals and detailed changes of the test. It is necessary to specify the contents of the addition, deletion or optimization of the knowledge points and their proportions.</w:t>
      </w:r>
    </w:p>
    <w:p w14:paraId="0602007C" w14:textId="6F166844" w:rsidR="00FA2184" w:rsidRDefault="001B0257" w:rsidP="00732492">
      <w:pPr>
        <w:pStyle w:val="2"/>
        <w:numPr>
          <w:ilvl w:val="0"/>
          <w:numId w:val="4"/>
        </w:numPr>
        <w:spacing w:beforeLines="0" w:before="240" w:afterLines="0" w:after="120" w:line="416" w:lineRule="auto"/>
        <w:rPr>
          <w:rFonts w:ascii="Huawei Sans Medium" w:eastAsia="微软雅黑" w:hAnsi="Huawei Sans Medium" w:cs="Huawei Sans Medium"/>
          <w:sz w:val="21"/>
          <w:szCs w:val="21"/>
        </w:rPr>
      </w:pPr>
      <w:r w:rsidRPr="006F08D1">
        <w:rPr>
          <w:rFonts w:ascii="Huawei Sans Medium" w:eastAsia="微软雅黑" w:hAnsi="Huawei Sans Medium" w:cs="Huawei Sans Medium"/>
          <w:sz w:val="21"/>
          <w:szCs w:val="21"/>
        </w:rPr>
        <w:t>Training material instructions</w:t>
      </w:r>
      <w:r w:rsidR="007A3EFF" w:rsidRPr="006F08D1">
        <w:rPr>
          <w:rFonts w:ascii="Huawei Sans Medium" w:eastAsia="微软雅黑" w:hAnsi="Huawei Sans Medium" w:cs="Huawei Sans Medium"/>
          <w:sz w:val="21"/>
          <w:szCs w:val="21"/>
        </w:rPr>
        <w:t xml:space="preserve"> </w:t>
      </w:r>
    </w:p>
    <w:p w14:paraId="49AADD7B" w14:textId="77777777" w:rsidR="00732492" w:rsidRPr="00732492" w:rsidRDefault="00732492" w:rsidP="00732492"/>
    <w:tbl>
      <w:tblPr>
        <w:tblStyle w:val="af0"/>
        <w:tblW w:w="9066" w:type="dxa"/>
        <w:tblLook w:val="04A0" w:firstRow="1" w:lastRow="0" w:firstColumn="1" w:lastColumn="0" w:noHBand="0" w:noVBand="1"/>
      </w:tblPr>
      <w:tblGrid>
        <w:gridCol w:w="2972"/>
        <w:gridCol w:w="850"/>
        <w:gridCol w:w="5244"/>
      </w:tblGrid>
      <w:tr w:rsidR="00045591" w:rsidRPr="006F08D1" w14:paraId="44A0C9A9" w14:textId="77777777" w:rsidTr="00F6486F">
        <w:trPr>
          <w:trHeight w:val="333"/>
        </w:trPr>
        <w:tc>
          <w:tcPr>
            <w:tcW w:w="1639" w:type="pct"/>
            <w:shd w:val="clear" w:color="auto" w:fill="A6A6A6" w:themeFill="background1" w:themeFillShade="A6"/>
            <w:hideMark/>
          </w:tcPr>
          <w:p w14:paraId="4C472846" w14:textId="4EFC8BE6" w:rsidR="00045591" w:rsidRPr="006F08D1" w:rsidRDefault="00045591" w:rsidP="00006B27">
            <w:pPr>
              <w:jc w:val="center"/>
              <w:rPr>
                <w:rFonts w:ascii="Huawei Sans Medium" w:eastAsia="微软雅黑" w:hAnsi="Huawei Sans Medium" w:cs="Huawei Sans Medium"/>
                <w:b/>
                <w:szCs w:val="21"/>
              </w:rPr>
            </w:pPr>
            <w:r w:rsidRPr="006F08D1">
              <w:rPr>
                <w:rFonts w:ascii="Huawei Sans Medium" w:eastAsia="微软雅黑" w:hAnsi="Huawei Sans Medium" w:cs="Huawei Sans Medium"/>
                <w:b/>
                <w:szCs w:val="21"/>
              </w:rPr>
              <w:t>Chapter</w:t>
            </w:r>
          </w:p>
        </w:tc>
        <w:tc>
          <w:tcPr>
            <w:tcW w:w="469" w:type="pct"/>
            <w:shd w:val="clear" w:color="auto" w:fill="A6A6A6" w:themeFill="background1" w:themeFillShade="A6"/>
          </w:tcPr>
          <w:p w14:paraId="60E0DCF2" w14:textId="4A7C061E" w:rsidR="00045591" w:rsidRPr="006F08D1" w:rsidRDefault="00045591" w:rsidP="00727557">
            <w:pPr>
              <w:jc w:val="center"/>
              <w:rPr>
                <w:rFonts w:ascii="Huawei Sans Medium" w:eastAsia="微软雅黑" w:hAnsi="Huawei Sans Medium" w:cs="Huawei Sans Medium"/>
                <w:b/>
                <w:szCs w:val="21"/>
              </w:rPr>
            </w:pPr>
            <w:r w:rsidRPr="006F08D1">
              <w:rPr>
                <w:rFonts w:ascii="Huawei Sans Medium" w:eastAsia="微软雅黑" w:hAnsi="Huawei Sans Medium" w:cs="Huawei Sans Medium"/>
                <w:b/>
                <w:szCs w:val="21"/>
              </w:rPr>
              <w:t>V1.0</w:t>
            </w:r>
          </w:p>
        </w:tc>
        <w:tc>
          <w:tcPr>
            <w:tcW w:w="2892" w:type="pct"/>
            <w:shd w:val="clear" w:color="auto" w:fill="A6A6A6" w:themeFill="background1" w:themeFillShade="A6"/>
          </w:tcPr>
          <w:p w14:paraId="7E2DF870" w14:textId="7EC25B65" w:rsidR="00045591" w:rsidRPr="006F08D1" w:rsidRDefault="00045591" w:rsidP="00006B27">
            <w:pPr>
              <w:rPr>
                <w:rFonts w:ascii="Huawei Sans Medium" w:eastAsia="微软雅黑" w:hAnsi="Huawei Sans Medium" w:cs="Huawei Sans Medium"/>
                <w:b/>
                <w:szCs w:val="21"/>
              </w:rPr>
            </w:pPr>
            <w:r w:rsidRPr="006F08D1">
              <w:rPr>
                <w:rFonts w:ascii="Huawei Sans Medium" w:eastAsia="微软雅黑" w:hAnsi="Huawei Sans Medium" w:cs="Huawei Sans Medium"/>
                <w:b/>
                <w:szCs w:val="21"/>
              </w:rPr>
              <w:t>Instructions</w:t>
            </w:r>
          </w:p>
        </w:tc>
      </w:tr>
      <w:tr w:rsidR="00C90804" w:rsidRPr="006F08D1" w14:paraId="25376A75" w14:textId="77777777" w:rsidTr="001372CC">
        <w:trPr>
          <w:trHeight w:val="402"/>
        </w:trPr>
        <w:tc>
          <w:tcPr>
            <w:tcW w:w="1639" w:type="pct"/>
          </w:tcPr>
          <w:p w14:paraId="676544AA" w14:textId="78B5A7CA" w:rsidR="00C90804" w:rsidRPr="00C90804" w:rsidRDefault="00C90804" w:rsidP="00C90804">
            <w:pPr>
              <w:pStyle w:val="af1"/>
              <w:numPr>
                <w:ilvl w:val="0"/>
                <w:numId w:val="4"/>
              </w:numPr>
              <w:ind w:firstLineChars="0"/>
              <w:jc w:val="left"/>
              <w:rPr>
                <w:rFonts w:ascii="Huawei Sans Medium" w:eastAsia="微软雅黑" w:hAnsi="Huawei Sans Medium" w:cs="Huawei Sans Medium"/>
                <w:szCs w:val="21"/>
              </w:rPr>
            </w:pPr>
            <w:r w:rsidRPr="00C90804">
              <w:rPr>
                <w:rFonts w:ascii="Huawei Sans Medium" w:eastAsia="微软雅黑" w:hAnsi="Huawei Sans Medium" w:cs="Huawei Sans Medium"/>
                <w:szCs w:val="21"/>
              </w:rPr>
              <w:t>Data Center Facility Consultation and Planning Guide</w:t>
            </w:r>
          </w:p>
        </w:tc>
        <w:tc>
          <w:tcPr>
            <w:tcW w:w="469" w:type="pct"/>
            <w:vAlign w:val="center"/>
          </w:tcPr>
          <w:p w14:paraId="330819A8" w14:textId="4E8852C7" w:rsidR="00C90804" w:rsidRPr="006F08D1" w:rsidRDefault="00C90804" w:rsidP="00C90804">
            <w:pPr>
              <w:jc w:val="center"/>
              <w:rPr>
                <w:rFonts w:ascii="Huawei Sans Medium" w:eastAsia="微软雅黑" w:hAnsi="Huawei Sans Medium" w:cs="Huawei Sans Medium"/>
                <w:szCs w:val="21"/>
              </w:rPr>
            </w:pPr>
            <w:r>
              <w:rPr>
                <w:rFonts w:ascii="Huawei Sans Medium" w:eastAsia="微软雅黑" w:hAnsi="Huawei Sans Medium" w:cs="Huawei Sans Medium"/>
                <w:szCs w:val="21"/>
              </w:rPr>
              <w:t>13</w:t>
            </w:r>
            <w:r w:rsidRPr="006F08D1">
              <w:rPr>
                <w:rFonts w:ascii="Huawei Sans Medium" w:eastAsia="微软雅黑" w:hAnsi="Huawei Sans Medium" w:cs="Huawei Sans Medium"/>
                <w:szCs w:val="21"/>
              </w:rPr>
              <w:t>%</w:t>
            </w:r>
          </w:p>
        </w:tc>
        <w:tc>
          <w:tcPr>
            <w:tcW w:w="2892" w:type="pct"/>
            <w:vAlign w:val="center"/>
          </w:tcPr>
          <w:p w14:paraId="514CCB9D" w14:textId="17F0F11C" w:rsidR="00C90804" w:rsidRPr="00632BB9" w:rsidRDefault="00C90804" w:rsidP="00C90804">
            <w:pPr>
              <w:jc w:val="left"/>
              <w:rPr>
                <w:rFonts w:ascii="Huawei Sans Medium" w:eastAsia="微软雅黑" w:hAnsi="Huawei Sans Medium" w:cs="Huawei Sans Medium"/>
                <w:szCs w:val="21"/>
              </w:rPr>
            </w:pPr>
            <w:r w:rsidRPr="00632BB9">
              <w:rPr>
                <w:rFonts w:ascii="Huawei Sans Medium" w:eastAsia="微软雅黑" w:hAnsi="Huawei Sans Medium" w:cs="Huawei Sans Medium"/>
                <w:szCs w:val="21"/>
              </w:rPr>
              <w:t>Data Center planning process</w:t>
            </w:r>
          </w:p>
          <w:p w14:paraId="0A2C26D9" w14:textId="2278D93C" w:rsidR="00C90804" w:rsidRPr="00632BB9" w:rsidRDefault="00C90804" w:rsidP="00C90804">
            <w:pPr>
              <w:jc w:val="left"/>
              <w:rPr>
                <w:rFonts w:ascii="Huawei Sans Medium" w:eastAsia="微软雅黑" w:hAnsi="Huawei Sans Medium" w:cs="Huawei Sans Medium"/>
                <w:szCs w:val="21"/>
              </w:rPr>
            </w:pPr>
            <w:r w:rsidRPr="00632BB9">
              <w:rPr>
                <w:rFonts w:ascii="Huawei Sans Medium" w:eastAsia="微软雅黑" w:hAnsi="Huawei Sans Medium" w:cs="Huawei Sans Medium"/>
                <w:szCs w:val="21"/>
              </w:rPr>
              <w:t>Data Center evaluation model</w:t>
            </w:r>
          </w:p>
          <w:p w14:paraId="5ADAFA05" w14:textId="1D4F4B80" w:rsidR="00C90804" w:rsidRPr="00632BB9" w:rsidRDefault="00C90804" w:rsidP="00C90804">
            <w:pPr>
              <w:jc w:val="left"/>
              <w:rPr>
                <w:rFonts w:ascii="Huawei Sans Medium" w:eastAsia="微软雅黑" w:hAnsi="Huawei Sans Medium" w:cs="Huawei Sans Medium"/>
                <w:szCs w:val="21"/>
              </w:rPr>
            </w:pPr>
            <w:r w:rsidRPr="00632BB9">
              <w:rPr>
                <w:rFonts w:ascii="Huawei Sans Medium" w:eastAsia="微软雅黑" w:hAnsi="Huawei Sans Medium" w:cs="Huawei Sans Medium"/>
                <w:szCs w:val="21"/>
              </w:rPr>
              <w:t>Site selection report</w:t>
            </w:r>
          </w:p>
          <w:p w14:paraId="4D2F28A7" w14:textId="070445AF" w:rsidR="00C90804" w:rsidRPr="006F08D1" w:rsidRDefault="00C90804" w:rsidP="00C90804">
            <w:pPr>
              <w:jc w:val="left"/>
              <w:rPr>
                <w:rFonts w:ascii="Huawei Sans Medium" w:eastAsia="微软雅黑" w:hAnsi="Huawei Sans Medium" w:cs="Huawei Sans Medium"/>
                <w:szCs w:val="21"/>
              </w:rPr>
            </w:pPr>
            <w:r w:rsidRPr="00632BB9">
              <w:rPr>
                <w:rFonts w:ascii="Huawei Sans Medium" w:eastAsia="微软雅黑" w:hAnsi="Huawei Sans Medium" w:cs="Huawei Sans Medium"/>
                <w:szCs w:val="21"/>
              </w:rPr>
              <w:t>Feasibility study</w:t>
            </w:r>
          </w:p>
        </w:tc>
      </w:tr>
      <w:tr w:rsidR="00C90804" w:rsidRPr="006F08D1" w14:paraId="6725F8FF" w14:textId="77777777" w:rsidTr="001372CC">
        <w:trPr>
          <w:trHeight w:val="454"/>
        </w:trPr>
        <w:tc>
          <w:tcPr>
            <w:tcW w:w="1639" w:type="pct"/>
          </w:tcPr>
          <w:p w14:paraId="59FBD189" w14:textId="62019C71" w:rsidR="00C90804" w:rsidRPr="00C90804" w:rsidRDefault="00C90804" w:rsidP="00C90804">
            <w:pPr>
              <w:pStyle w:val="af1"/>
              <w:numPr>
                <w:ilvl w:val="0"/>
                <w:numId w:val="4"/>
              </w:numPr>
              <w:ind w:firstLineChars="0"/>
              <w:jc w:val="left"/>
              <w:rPr>
                <w:rFonts w:ascii="Huawei Sans Medium" w:eastAsia="微软雅黑" w:hAnsi="Huawei Sans Medium" w:cs="Huawei Sans Medium"/>
                <w:szCs w:val="21"/>
              </w:rPr>
            </w:pPr>
            <w:r w:rsidRPr="00C90804">
              <w:rPr>
                <w:rFonts w:ascii="Huawei Sans Medium" w:eastAsia="微软雅黑" w:hAnsi="Huawei Sans Medium" w:cs="Huawei Sans Medium"/>
                <w:szCs w:val="21"/>
              </w:rPr>
              <w:t>Overview of Data Center Power Distribution System Planning and Design</w:t>
            </w:r>
          </w:p>
        </w:tc>
        <w:tc>
          <w:tcPr>
            <w:tcW w:w="469" w:type="pct"/>
            <w:vAlign w:val="center"/>
          </w:tcPr>
          <w:p w14:paraId="2CA2561A" w14:textId="1E54F694" w:rsidR="00C90804" w:rsidRPr="006F08D1" w:rsidRDefault="00C90804" w:rsidP="00C90804">
            <w:pPr>
              <w:jc w:val="center"/>
              <w:rPr>
                <w:rFonts w:ascii="Huawei Sans Medium" w:eastAsia="微软雅黑" w:hAnsi="Huawei Sans Medium" w:cs="Huawei Sans Medium"/>
                <w:szCs w:val="21"/>
              </w:rPr>
            </w:pPr>
            <w:r>
              <w:rPr>
                <w:rFonts w:ascii="Huawei Sans Medium" w:eastAsia="微软雅黑" w:hAnsi="Huawei Sans Medium" w:cs="Huawei Sans Medium"/>
                <w:szCs w:val="21"/>
              </w:rPr>
              <w:t>8</w:t>
            </w:r>
            <w:r w:rsidRPr="006F08D1">
              <w:rPr>
                <w:rFonts w:ascii="Huawei Sans Medium" w:eastAsia="微软雅黑" w:hAnsi="Huawei Sans Medium" w:cs="Huawei Sans Medium"/>
                <w:szCs w:val="21"/>
              </w:rPr>
              <w:t>%</w:t>
            </w:r>
          </w:p>
        </w:tc>
        <w:tc>
          <w:tcPr>
            <w:tcW w:w="2892" w:type="pct"/>
            <w:vAlign w:val="center"/>
          </w:tcPr>
          <w:p w14:paraId="03386EE2" w14:textId="18A7A70C"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rPr>
              <w:t>Data Center power distribution system planning and design</w:t>
            </w:r>
          </w:p>
          <w:p w14:paraId="2702833C" w14:textId="5E40959E"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rPr>
              <w:t>Requirement analysis of the Data Center power distribution system</w:t>
            </w:r>
          </w:p>
          <w:p w14:paraId="7B32CE6C" w14:textId="28289C64"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rPr>
              <w:t>Data Center power distribution system capacity statistics</w:t>
            </w:r>
          </w:p>
        </w:tc>
      </w:tr>
      <w:tr w:rsidR="00C90804" w:rsidRPr="006F08D1" w14:paraId="7DFEB297" w14:textId="77777777" w:rsidTr="001372CC">
        <w:trPr>
          <w:trHeight w:val="421"/>
        </w:trPr>
        <w:tc>
          <w:tcPr>
            <w:tcW w:w="1639" w:type="pct"/>
          </w:tcPr>
          <w:p w14:paraId="36CE40E7" w14:textId="6AC681FA" w:rsidR="00C90804" w:rsidRPr="00C90804" w:rsidRDefault="00C90804" w:rsidP="00C90804">
            <w:pPr>
              <w:pStyle w:val="af1"/>
              <w:numPr>
                <w:ilvl w:val="0"/>
                <w:numId w:val="4"/>
              </w:numPr>
              <w:ind w:firstLineChars="0"/>
              <w:jc w:val="left"/>
              <w:rPr>
                <w:rFonts w:ascii="Huawei Sans Medium" w:eastAsia="微软雅黑" w:hAnsi="Huawei Sans Medium" w:cs="Huawei Sans Medium"/>
                <w:szCs w:val="21"/>
              </w:rPr>
            </w:pPr>
            <w:r w:rsidRPr="00C90804">
              <w:rPr>
                <w:rFonts w:ascii="Huawei Sans Medium" w:eastAsia="微软雅黑" w:hAnsi="Huawei Sans Medium" w:cs="Huawei Sans Medium"/>
                <w:szCs w:val="21"/>
              </w:rPr>
              <w:t>Data Center UPS System Planning</w:t>
            </w:r>
          </w:p>
        </w:tc>
        <w:tc>
          <w:tcPr>
            <w:tcW w:w="469" w:type="pct"/>
            <w:vAlign w:val="center"/>
          </w:tcPr>
          <w:p w14:paraId="219CB7D6" w14:textId="68BC1661" w:rsidR="00C90804" w:rsidRPr="006F08D1" w:rsidRDefault="00C90804" w:rsidP="00C90804">
            <w:pPr>
              <w:jc w:val="center"/>
              <w:rPr>
                <w:rFonts w:ascii="Huawei Sans Medium" w:eastAsia="微软雅黑" w:hAnsi="Huawei Sans Medium" w:cs="Huawei Sans Medium"/>
                <w:szCs w:val="21"/>
              </w:rPr>
            </w:pPr>
            <w:r>
              <w:rPr>
                <w:rFonts w:ascii="Huawei Sans Medium" w:eastAsia="微软雅黑" w:hAnsi="Huawei Sans Medium" w:cs="Huawei Sans Medium"/>
                <w:szCs w:val="21"/>
              </w:rPr>
              <w:t>6</w:t>
            </w:r>
            <w:r w:rsidRPr="006F08D1">
              <w:rPr>
                <w:rFonts w:ascii="Huawei Sans Medium" w:eastAsia="微软雅黑" w:hAnsi="Huawei Sans Medium" w:cs="Huawei Sans Medium"/>
                <w:szCs w:val="21"/>
              </w:rPr>
              <w:t>%</w:t>
            </w:r>
          </w:p>
        </w:tc>
        <w:tc>
          <w:tcPr>
            <w:tcW w:w="2892" w:type="pct"/>
            <w:vAlign w:val="center"/>
          </w:tcPr>
          <w:p w14:paraId="73968570" w14:textId="699F8325"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rPr>
              <w:t>Data Center UPS system components</w:t>
            </w:r>
          </w:p>
          <w:p w14:paraId="708A1C96" w14:textId="1C2621BD"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rPr>
              <w:t>Data Center UPS planning preparations</w:t>
            </w:r>
          </w:p>
          <w:p w14:paraId="7D778CEA" w14:textId="56E256F1"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rPr>
              <w:t>UPS networking mode</w:t>
            </w:r>
          </w:p>
          <w:p w14:paraId="6E65F8E5" w14:textId="018E47A8"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rPr>
              <w:t>Single UPS capacity configuration</w:t>
            </w:r>
          </w:p>
          <w:p w14:paraId="590A6E30" w14:textId="1F88AE9D"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rPr>
              <w:t>UPS device selection</w:t>
            </w:r>
          </w:p>
          <w:p w14:paraId="3F8F7816" w14:textId="6A744368"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rPr>
              <w:t>Battery configuration</w:t>
            </w:r>
          </w:p>
        </w:tc>
      </w:tr>
      <w:tr w:rsidR="00C90804" w:rsidRPr="006F08D1" w14:paraId="4575023C" w14:textId="77777777" w:rsidTr="001372CC">
        <w:trPr>
          <w:trHeight w:val="461"/>
        </w:trPr>
        <w:tc>
          <w:tcPr>
            <w:tcW w:w="1639" w:type="pct"/>
          </w:tcPr>
          <w:p w14:paraId="2F163973" w14:textId="1A1453BA" w:rsidR="00C90804" w:rsidRPr="00C90804" w:rsidRDefault="00C90804" w:rsidP="00C90804">
            <w:pPr>
              <w:pStyle w:val="af1"/>
              <w:numPr>
                <w:ilvl w:val="0"/>
                <w:numId w:val="4"/>
              </w:numPr>
              <w:ind w:firstLineChars="0"/>
              <w:jc w:val="left"/>
              <w:rPr>
                <w:rFonts w:ascii="Huawei Sans Medium" w:eastAsia="微软雅黑" w:hAnsi="Huawei Sans Medium" w:cs="Huawei Sans Medium"/>
                <w:szCs w:val="21"/>
              </w:rPr>
            </w:pPr>
            <w:r w:rsidRPr="00C90804">
              <w:rPr>
                <w:rFonts w:ascii="Huawei Sans Medium" w:eastAsia="微软雅黑" w:hAnsi="Huawei Sans Medium" w:cs="Huawei Sans Medium"/>
                <w:szCs w:val="21"/>
              </w:rPr>
              <w:t>Data Center Low-Voltage Power Distribution System Planning</w:t>
            </w:r>
          </w:p>
        </w:tc>
        <w:tc>
          <w:tcPr>
            <w:tcW w:w="469" w:type="pct"/>
            <w:vAlign w:val="center"/>
          </w:tcPr>
          <w:p w14:paraId="02A6CE84" w14:textId="0814D3B4" w:rsidR="00C90804" w:rsidRPr="006F08D1" w:rsidRDefault="00C90804" w:rsidP="00C90804">
            <w:pPr>
              <w:jc w:val="center"/>
              <w:rPr>
                <w:rFonts w:ascii="Huawei Sans Medium" w:eastAsia="微软雅黑" w:hAnsi="Huawei Sans Medium" w:cs="Huawei Sans Medium"/>
                <w:szCs w:val="21"/>
              </w:rPr>
            </w:pPr>
            <w:r>
              <w:rPr>
                <w:rFonts w:ascii="Huawei Sans Medium" w:eastAsia="微软雅黑" w:hAnsi="Huawei Sans Medium" w:cs="Huawei Sans Medium"/>
                <w:szCs w:val="21"/>
              </w:rPr>
              <w:t>6</w:t>
            </w:r>
            <w:r w:rsidRPr="006F08D1">
              <w:rPr>
                <w:rFonts w:ascii="Huawei Sans Medium" w:eastAsia="微软雅黑" w:hAnsi="Huawei Sans Medium" w:cs="Huawei Sans Medium"/>
                <w:szCs w:val="21"/>
              </w:rPr>
              <w:t>%</w:t>
            </w:r>
          </w:p>
        </w:tc>
        <w:tc>
          <w:tcPr>
            <w:tcW w:w="2892" w:type="pct"/>
            <w:vAlign w:val="center"/>
          </w:tcPr>
          <w:p w14:paraId="408DBB3E" w14:textId="4E86490A"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rPr>
              <w:t>Components of the low-voltage power distribution system</w:t>
            </w:r>
          </w:p>
          <w:p w14:paraId="18550581" w14:textId="5B8D1963"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rPr>
              <w:t>Planning and preparations for the low-voltage power Distribution System of the Data Center</w:t>
            </w:r>
          </w:p>
          <w:p w14:paraId="526CE41F" w14:textId="66C3FACA"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rPr>
              <w:t>Power supply solution selection</w:t>
            </w:r>
          </w:p>
          <w:p w14:paraId="36784EE8" w14:textId="1BC55DAC"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rPr>
              <w:t>Low-voltage electrical appliance selection</w:t>
            </w:r>
          </w:p>
          <w:p w14:paraId="4077E55C" w14:textId="04AABF38"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rPr>
              <w:t>Power distribution cabinet configuration</w:t>
            </w:r>
          </w:p>
          <w:p w14:paraId="368FCB3F" w14:textId="072DD615" w:rsidR="00C90804" w:rsidRPr="006F08D1" w:rsidRDefault="00C90804" w:rsidP="00C90804">
            <w:pPr>
              <w:jc w:val="left"/>
              <w:rPr>
                <w:rFonts w:ascii="Huawei Sans Medium" w:hAnsi="Huawei Sans Medium" w:cs="Huawei Sans Medium"/>
              </w:rPr>
            </w:pPr>
            <w:r w:rsidRPr="00632BB9">
              <w:rPr>
                <w:rFonts w:ascii="Huawei Sans Medium" w:hAnsi="Huawei Sans Medium" w:cs="Huawei Sans Medium"/>
              </w:rPr>
              <w:t>Conductor selection</w:t>
            </w:r>
          </w:p>
        </w:tc>
      </w:tr>
      <w:tr w:rsidR="00C90804" w:rsidRPr="006F08D1" w14:paraId="5007BC23" w14:textId="77777777" w:rsidTr="001372CC">
        <w:trPr>
          <w:trHeight w:val="461"/>
        </w:trPr>
        <w:tc>
          <w:tcPr>
            <w:tcW w:w="1639" w:type="pct"/>
          </w:tcPr>
          <w:p w14:paraId="2FA6BA8E" w14:textId="667B544C" w:rsidR="00C90804" w:rsidRPr="00C90804" w:rsidRDefault="00C90804" w:rsidP="00C90804">
            <w:pPr>
              <w:pStyle w:val="af1"/>
              <w:numPr>
                <w:ilvl w:val="0"/>
                <w:numId w:val="4"/>
              </w:numPr>
              <w:ind w:firstLineChars="0"/>
              <w:jc w:val="left"/>
              <w:rPr>
                <w:rFonts w:ascii="Huawei Sans Medium" w:eastAsia="微软雅黑" w:hAnsi="Huawei Sans Medium" w:cs="Huawei Sans Medium"/>
                <w:szCs w:val="21"/>
              </w:rPr>
            </w:pPr>
            <w:r w:rsidRPr="00C90804">
              <w:rPr>
                <w:rFonts w:ascii="Huawei Sans Medium" w:eastAsia="微软雅黑" w:hAnsi="Huawei Sans Medium" w:cs="Huawei Sans Medium"/>
                <w:szCs w:val="21"/>
              </w:rPr>
              <w:t>Data Center Diesel Generator System Planning</w:t>
            </w:r>
          </w:p>
        </w:tc>
        <w:tc>
          <w:tcPr>
            <w:tcW w:w="469" w:type="pct"/>
            <w:vAlign w:val="center"/>
          </w:tcPr>
          <w:p w14:paraId="2A4F989A" w14:textId="03BE609D" w:rsidR="00C90804" w:rsidRPr="006F08D1" w:rsidRDefault="00C90804" w:rsidP="00C90804">
            <w:pPr>
              <w:jc w:val="center"/>
              <w:rPr>
                <w:rFonts w:ascii="Huawei Sans Medium" w:eastAsia="微软雅黑" w:hAnsi="Huawei Sans Medium" w:cs="Huawei Sans Medium"/>
                <w:szCs w:val="21"/>
              </w:rPr>
            </w:pPr>
            <w:r>
              <w:rPr>
                <w:rFonts w:ascii="Huawei Sans Medium" w:eastAsia="微软雅黑" w:hAnsi="Huawei Sans Medium" w:cs="Huawei Sans Medium"/>
                <w:szCs w:val="21"/>
              </w:rPr>
              <w:t>5</w:t>
            </w:r>
            <w:r w:rsidRPr="006F08D1">
              <w:rPr>
                <w:rFonts w:ascii="Huawei Sans Medium" w:eastAsia="微软雅黑" w:hAnsi="Huawei Sans Medium" w:cs="Huawei Sans Medium"/>
                <w:szCs w:val="21"/>
              </w:rPr>
              <w:t>%</w:t>
            </w:r>
          </w:p>
        </w:tc>
        <w:tc>
          <w:tcPr>
            <w:tcW w:w="2892" w:type="pct"/>
            <w:vAlign w:val="center"/>
          </w:tcPr>
          <w:p w14:paraId="0FD0877C" w14:textId="4EA5A4AD"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rPr>
              <w:t>Components of the D.G. system</w:t>
            </w:r>
          </w:p>
          <w:p w14:paraId="4DEA4E80" w14:textId="0CEE04E0"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rPr>
              <w:t>Data Center D.G. system planning preparations</w:t>
            </w:r>
          </w:p>
          <w:p w14:paraId="30D27605" w14:textId="2213F00C"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rPr>
              <w:t>Selection of the D.G. networking mode</w:t>
            </w:r>
          </w:p>
          <w:p w14:paraId="1506586A" w14:textId="21525AF3"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rPr>
              <w:t>D.G. set selection</w:t>
            </w:r>
          </w:p>
          <w:p w14:paraId="2F7A8FA2" w14:textId="4A35B099"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rPr>
              <w:t>D.G. set capacity configuration</w:t>
            </w:r>
          </w:p>
          <w:p w14:paraId="2EBAD19A" w14:textId="300E8801"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rPr>
              <w:lastRenderedPageBreak/>
              <w:t>D.G. fuel tank capacity configuration</w:t>
            </w:r>
          </w:p>
        </w:tc>
      </w:tr>
      <w:tr w:rsidR="00C90804" w:rsidRPr="006F08D1" w14:paraId="7AA9A96F" w14:textId="77777777" w:rsidTr="001372CC">
        <w:trPr>
          <w:trHeight w:val="311"/>
        </w:trPr>
        <w:tc>
          <w:tcPr>
            <w:tcW w:w="1639" w:type="pct"/>
          </w:tcPr>
          <w:p w14:paraId="1CB27472" w14:textId="3EE3E725" w:rsidR="00C90804" w:rsidRPr="00C90804" w:rsidRDefault="00C90804" w:rsidP="00C90804">
            <w:pPr>
              <w:pStyle w:val="af1"/>
              <w:numPr>
                <w:ilvl w:val="0"/>
                <w:numId w:val="4"/>
              </w:numPr>
              <w:ind w:firstLineChars="0"/>
              <w:jc w:val="left"/>
              <w:rPr>
                <w:rFonts w:ascii="Huawei Sans Medium" w:eastAsia="微软雅黑" w:hAnsi="Huawei Sans Medium" w:cs="Huawei Sans Medium"/>
                <w:szCs w:val="21"/>
              </w:rPr>
            </w:pPr>
            <w:r w:rsidRPr="00C90804">
              <w:rPr>
                <w:rFonts w:ascii="Huawei Sans Medium" w:eastAsia="微软雅黑" w:hAnsi="Huawei Sans Medium" w:cs="Huawei Sans Medium"/>
                <w:szCs w:val="21"/>
              </w:rPr>
              <w:lastRenderedPageBreak/>
              <w:t>Solution Analysis for the Data Center Power Distribution System</w:t>
            </w:r>
          </w:p>
        </w:tc>
        <w:tc>
          <w:tcPr>
            <w:tcW w:w="469" w:type="pct"/>
            <w:vAlign w:val="center"/>
          </w:tcPr>
          <w:p w14:paraId="0529F1D7" w14:textId="760DDBF2" w:rsidR="00C90804" w:rsidRPr="006F08D1" w:rsidRDefault="00C90804" w:rsidP="00C90804">
            <w:pPr>
              <w:jc w:val="center"/>
              <w:rPr>
                <w:rFonts w:ascii="Huawei Sans Medium" w:eastAsia="微软雅黑" w:hAnsi="Huawei Sans Medium" w:cs="Huawei Sans Medium"/>
                <w:szCs w:val="21"/>
              </w:rPr>
            </w:pPr>
            <w:r>
              <w:rPr>
                <w:rFonts w:ascii="Huawei Sans Medium" w:eastAsia="微软雅黑" w:hAnsi="Huawei Sans Medium" w:cs="Huawei Sans Medium"/>
                <w:szCs w:val="21"/>
              </w:rPr>
              <w:t>5</w:t>
            </w:r>
            <w:r w:rsidRPr="006F08D1">
              <w:rPr>
                <w:rFonts w:ascii="Huawei Sans Medium" w:eastAsia="微软雅黑" w:hAnsi="Huawei Sans Medium" w:cs="Huawei Sans Medium"/>
                <w:szCs w:val="21"/>
              </w:rPr>
              <w:t>%</w:t>
            </w:r>
          </w:p>
        </w:tc>
        <w:tc>
          <w:tcPr>
            <w:tcW w:w="2892" w:type="pct"/>
            <w:vAlign w:val="center"/>
          </w:tcPr>
          <w:p w14:paraId="0C7E9A7F" w14:textId="267FD911"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rPr>
              <w:t>Typical DC Power distribution system solution</w:t>
            </w:r>
          </w:p>
          <w:p w14:paraId="77E72CAC" w14:textId="240086D4"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rPr>
              <w:t>Analysis of typical power distribution system solutions</w:t>
            </w:r>
          </w:p>
        </w:tc>
      </w:tr>
      <w:tr w:rsidR="00C90804" w:rsidRPr="006F08D1" w14:paraId="1EFA0D3A" w14:textId="77777777" w:rsidTr="001372CC">
        <w:trPr>
          <w:trHeight w:val="311"/>
        </w:trPr>
        <w:tc>
          <w:tcPr>
            <w:tcW w:w="1639" w:type="pct"/>
          </w:tcPr>
          <w:p w14:paraId="20A5BD4A" w14:textId="254E6234" w:rsidR="00C90804" w:rsidRPr="00C90804" w:rsidRDefault="00C90804" w:rsidP="00C90804">
            <w:pPr>
              <w:pStyle w:val="af1"/>
              <w:numPr>
                <w:ilvl w:val="0"/>
                <w:numId w:val="4"/>
              </w:numPr>
              <w:ind w:firstLineChars="0"/>
              <w:jc w:val="left"/>
              <w:rPr>
                <w:rFonts w:ascii="Huawei Sans Medium" w:eastAsia="微软雅黑" w:hAnsi="Huawei Sans Medium" w:cs="Huawei Sans Medium"/>
                <w:szCs w:val="21"/>
              </w:rPr>
            </w:pPr>
            <w:r w:rsidRPr="00C90804">
              <w:rPr>
                <w:rFonts w:ascii="Huawei Sans Medium" w:eastAsia="微软雅黑" w:hAnsi="Huawei Sans Medium" w:cs="Huawei Sans Medium"/>
                <w:szCs w:val="21"/>
              </w:rPr>
              <w:t>Data Center Power Distribution Solution Optimization</w:t>
            </w:r>
          </w:p>
        </w:tc>
        <w:tc>
          <w:tcPr>
            <w:tcW w:w="469" w:type="pct"/>
            <w:vAlign w:val="center"/>
          </w:tcPr>
          <w:p w14:paraId="115B81AC" w14:textId="5788EF6F" w:rsidR="00C90804" w:rsidRPr="006F08D1" w:rsidRDefault="00C90804" w:rsidP="00C90804">
            <w:pPr>
              <w:jc w:val="center"/>
              <w:rPr>
                <w:rFonts w:ascii="Huawei Sans Medium" w:eastAsia="微软雅黑" w:hAnsi="Huawei Sans Medium" w:cs="Huawei Sans Medium"/>
                <w:szCs w:val="21"/>
              </w:rPr>
            </w:pPr>
            <w:r>
              <w:rPr>
                <w:rFonts w:ascii="Huawei Sans Medium" w:eastAsia="微软雅黑" w:hAnsi="Huawei Sans Medium" w:cs="Huawei Sans Medium" w:hint="eastAsia"/>
                <w:szCs w:val="21"/>
              </w:rPr>
              <w:t>4%</w:t>
            </w:r>
          </w:p>
        </w:tc>
        <w:tc>
          <w:tcPr>
            <w:tcW w:w="2892" w:type="pct"/>
            <w:vAlign w:val="center"/>
          </w:tcPr>
          <w:p w14:paraId="453460DF" w14:textId="74AD05E8"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rPr>
              <w:t>Reliability analysis of the Data Center power supply solution</w:t>
            </w:r>
          </w:p>
          <w:p w14:paraId="7E8A6964" w14:textId="4C6FE464"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rPr>
              <w:t>Data Center power supply solution optimization and reconstruction</w:t>
            </w:r>
          </w:p>
        </w:tc>
      </w:tr>
      <w:tr w:rsidR="00C90804" w:rsidRPr="006F08D1" w14:paraId="38778624" w14:textId="77777777" w:rsidTr="001372CC">
        <w:trPr>
          <w:trHeight w:val="311"/>
        </w:trPr>
        <w:tc>
          <w:tcPr>
            <w:tcW w:w="1639" w:type="pct"/>
          </w:tcPr>
          <w:p w14:paraId="3EC92979" w14:textId="466FD9ED" w:rsidR="00C90804" w:rsidRPr="00C90804" w:rsidRDefault="00C90804" w:rsidP="00C90804">
            <w:pPr>
              <w:pStyle w:val="af1"/>
              <w:numPr>
                <w:ilvl w:val="0"/>
                <w:numId w:val="4"/>
              </w:numPr>
              <w:ind w:firstLineChars="0"/>
              <w:jc w:val="left"/>
              <w:rPr>
                <w:rFonts w:ascii="Huawei Sans Medium" w:eastAsia="微软雅黑" w:hAnsi="Huawei Sans Medium" w:cs="Huawei Sans Medium"/>
                <w:szCs w:val="21"/>
              </w:rPr>
            </w:pPr>
            <w:r w:rsidRPr="00C90804">
              <w:rPr>
                <w:rFonts w:ascii="Huawei Sans Medium" w:eastAsia="微软雅黑" w:hAnsi="Huawei Sans Medium" w:cs="Huawei Sans Medium"/>
                <w:szCs w:val="21"/>
              </w:rPr>
              <w:t>Data Center Cooling System Planning</w:t>
            </w:r>
          </w:p>
        </w:tc>
        <w:tc>
          <w:tcPr>
            <w:tcW w:w="469" w:type="pct"/>
            <w:vAlign w:val="center"/>
          </w:tcPr>
          <w:p w14:paraId="4648E00C" w14:textId="51895106" w:rsidR="00C90804" w:rsidRPr="006F08D1" w:rsidRDefault="00C90804" w:rsidP="00C90804">
            <w:pPr>
              <w:jc w:val="center"/>
              <w:rPr>
                <w:rFonts w:ascii="Huawei Sans Medium" w:eastAsia="微软雅黑" w:hAnsi="Huawei Sans Medium" w:cs="Huawei Sans Medium"/>
                <w:szCs w:val="21"/>
              </w:rPr>
            </w:pPr>
            <w:r>
              <w:rPr>
                <w:rFonts w:ascii="Huawei Sans Medium" w:eastAsia="微软雅黑" w:hAnsi="Huawei Sans Medium" w:cs="Huawei Sans Medium"/>
                <w:szCs w:val="21"/>
              </w:rPr>
              <w:t>9</w:t>
            </w:r>
            <w:r>
              <w:rPr>
                <w:rFonts w:ascii="Huawei Sans Medium" w:eastAsia="微软雅黑" w:hAnsi="Huawei Sans Medium" w:cs="Huawei Sans Medium" w:hint="eastAsia"/>
                <w:szCs w:val="21"/>
              </w:rPr>
              <w:t>%</w:t>
            </w:r>
          </w:p>
        </w:tc>
        <w:tc>
          <w:tcPr>
            <w:tcW w:w="2892" w:type="pct"/>
            <w:vAlign w:val="center"/>
          </w:tcPr>
          <w:p w14:paraId="48F37C92" w14:textId="640C3DBB"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rPr>
              <w:t>Data Center cooling system planning and design overview</w:t>
            </w:r>
          </w:p>
          <w:p w14:paraId="3FFED856" w14:textId="7D622FC2"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rPr>
              <w:t>Data Center cooling system planning process</w:t>
            </w:r>
          </w:p>
          <w:p w14:paraId="2EBE3947" w14:textId="52D16A6B"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rPr>
              <w:t>Data Center cooling system requirement planning</w:t>
            </w:r>
          </w:p>
          <w:p w14:paraId="74C80512" w14:textId="3AF26B11" w:rsidR="00C90804" w:rsidRPr="006F08D1" w:rsidRDefault="00C90804" w:rsidP="00C90804">
            <w:pPr>
              <w:jc w:val="left"/>
              <w:rPr>
                <w:rFonts w:ascii="Huawei Sans Medium" w:hAnsi="Huawei Sans Medium" w:cs="Huawei Sans Medium"/>
              </w:rPr>
            </w:pPr>
            <w:r w:rsidRPr="00632BB9">
              <w:rPr>
                <w:rFonts w:ascii="Huawei Sans Medium" w:hAnsi="Huawei Sans Medium" w:cs="Huawei Sans Medium"/>
              </w:rPr>
              <w:t>Data Center cooling system planning</w:t>
            </w:r>
          </w:p>
        </w:tc>
      </w:tr>
      <w:tr w:rsidR="00C90804" w:rsidRPr="006F08D1" w14:paraId="5F88D6E5" w14:textId="77777777" w:rsidTr="001372CC">
        <w:trPr>
          <w:trHeight w:val="311"/>
        </w:trPr>
        <w:tc>
          <w:tcPr>
            <w:tcW w:w="1639" w:type="pct"/>
          </w:tcPr>
          <w:p w14:paraId="619F6AF9" w14:textId="748AF0D8" w:rsidR="00C90804" w:rsidRPr="00C90804" w:rsidRDefault="00C90804" w:rsidP="00C90804">
            <w:pPr>
              <w:pStyle w:val="af1"/>
              <w:numPr>
                <w:ilvl w:val="0"/>
                <w:numId w:val="4"/>
              </w:numPr>
              <w:ind w:firstLineChars="0"/>
              <w:jc w:val="left"/>
              <w:rPr>
                <w:rFonts w:ascii="Huawei Sans Medium" w:eastAsia="微软雅黑" w:hAnsi="Huawei Sans Medium" w:cs="Huawei Sans Medium"/>
                <w:szCs w:val="21"/>
              </w:rPr>
            </w:pPr>
            <w:r w:rsidRPr="00C90804">
              <w:rPr>
                <w:rFonts w:ascii="Huawei Sans Medium" w:eastAsia="微软雅黑" w:hAnsi="Huawei Sans Medium" w:cs="Huawei Sans Medium"/>
                <w:szCs w:val="21"/>
              </w:rPr>
              <w:t>Load Calculation and Air Conditioner Configuration for Data Center Cooling System</w:t>
            </w:r>
          </w:p>
        </w:tc>
        <w:tc>
          <w:tcPr>
            <w:tcW w:w="469" w:type="pct"/>
            <w:vAlign w:val="center"/>
          </w:tcPr>
          <w:p w14:paraId="3BD7BB22" w14:textId="4317E2EC" w:rsidR="00C90804" w:rsidRPr="006F08D1" w:rsidRDefault="00C90804" w:rsidP="00C90804">
            <w:pPr>
              <w:jc w:val="center"/>
              <w:rPr>
                <w:rFonts w:ascii="Huawei Sans Medium" w:eastAsia="微软雅黑" w:hAnsi="Huawei Sans Medium" w:cs="Huawei Sans Medium"/>
                <w:szCs w:val="21"/>
              </w:rPr>
            </w:pPr>
            <w:r>
              <w:rPr>
                <w:rFonts w:ascii="Huawei Sans Medium" w:eastAsia="微软雅黑" w:hAnsi="Huawei Sans Medium" w:cs="Huawei Sans Medium" w:hint="eastAsia"/>
                <w:szCs w:val="21"/>
              </w:rPr>
              <w:t>9</w:t>
            </w:r>
            <w:r>
              <w:rPr>
                <w:rFonts w:ascii="Huawei Sans Medium" w:eastAsia="微软雅黑" w:hAnsi="Huawei Sans Medium" w:cs="Huawei Sans Medium"/>
                <w:szCs w:val="21"/>
              </w:rPr>
              <w:t>%</w:t>
            </w:r>
          </w:p>
        </w:tc>
        <w:tc>
          <w:tcPr>
            <w:tcW w:w="2892" w:type="pct"/>
            <w:vAlign w:val="center"/>
          </w:tcPr>
          <w:p w14:paraId="3EDD5181" w14:textId="558DC845"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rPr>
              <w:t>Load types and control requirements of the cooling system</w:t>
            </w:r>
          </w:p>
          <w:p w14:paraId="4B8CA152" w14:textId="6BE6FB7E"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rPr>
              <w:t>Calculating and estimating the cooling load</w:t>
            </w:r>
          </w:p>
          <w:p w14:paraId="6D15B05C" w14:textId="4586A237"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rPr>
              <w:t>IT load calculation description and selection</w:t>
            </w:r>
          </w:p>
          <w:p w14:paraId="741BB700" w14:textId="242FB3A8"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rPr>
              <w:t>Configuration principles and selection of the Cooling system terminals</w:t>
            </w:r>
          </w:p>
          <w:p w14:paraId="66486552" w14:textId="23E52B54"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rPr>
              <w:t>Layout and planning of the cooling system terminals</w:t>
            </w:r>
          </w:p>
          <w:p w14:paraId="5E32D7AC" w14:textId="30787A23"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rPr>
              <w:t>Air supply mode and selection of the cooling system</w:t>
            </w:r>
          </w:p>
        </w:tc>
      </w:tr>
      <w:tr w:rsidR="00C90804" w:rsidRPr="006F08D1" w14:paraId="76D90C3C" w14:textId="77777777" w:rsidTr="001372CC">
        <w:trPr>
          <w:trHeight w:val="311"/>
        </w:trPr>
        <w:tc>
          <w:tcPr>
            <w:tcW w:w="1639" w:type="pct"/>
          </w:tcPr>
          <w:p w14:paraId="637FC735" w14:textId="59581F9D" w:rsidR="00C90804" w:rsidRPr="00C90804" w:rsidRDefault="00C90804" w:rsidP="00C90804">
            <w:pPr>
              <w:pStyle w:val="af1"/>
              <w:numPr>
                <w:ilvl w:val="0"/>
                <w:numId w:val="4"/>
              </w:numPr>
              <w:ind w:firstLineChars="0"/>
              <w:jc w:val="left"/>
              <w:rPr>
                <w:rFonts w:ascii="Huawei Sans Medium" w:eastAsia="微软雅黑" w:hAnsi="Huawei Sans Medium" w:cs="Huawei Sans Medium"/>
                <w:szCs w:val="21"/>
              </w:rPr>
            </w:pPr>
            <w:r w:rsidRPr="00C90804">
              <w:rPr>
                <w:rFonts w:ascii="Huawei Sans Medium" w:eastAsia="微软雅黑" w:hAnsi="Huawei Sans Medium" w:cs="Huawei Sans Medium"/>
                <w:szCs w:val="21"/>
              </w:rPr>
              <w:t>Data Center Chilled Water Air Conditioning System Configuration</w:t>
            </w:r>
          </w:p>
        </w:tc>
        <w:tc>
          <w:tcPr>
            <w:tcW w:w="469" w:type="pct"/>
            <w:vAlign w:val="center"/>
          </w:tcPr>
          <w:p w14:paraId="380A1DF6" w14:textId="20C866AE" w:rsidR="00C90804" w:rsidRPr="006F08D1" w:rsidRDefault="00C90804" w:rsidP="00C90804">
            <w:pPr>
              <w:jc w:val="center"/>
              <w:rPr>
                <w:rFonts w:ascii="Huawei Sans Medium" w:eastAsia="微软雅黑" w:hAnsi="Huawei Sans Medium" w:cs="Huawei Sans Medium"/>
                <w:szCs w:val="21"/>
              </w:rPr>
            </w:pPr>
            <w:r>
              <w:rPr>
                <w:rFonts w:ascii="Huawei Sans Medium" w:eastAsia="微软雅黑" w:hAnsi="Huawei Sans Medium" w:cs="Huawei Sans Medium" w:hint="eastAsia"/>
                <w:szCs w:val="21"/>
              </w:rPr>
              <w:t>7</w:t>
            </w:r>
            <w:r>
              <w:rPr>
                <w:rFonts w:ascii="Huawei Sans Medium" w:eastAsia="微软雅黑" w:hAnsi="Huawei Sans Medium" w:cs="Huawei Sans Medium"/>
                <w:szCs w:val="21"/>
              </w:rPr>
              <w:t>%</w:t>
            </w:r>
          </w:p>
        </w:tc>
        <w:tc>
          <w:tcPr>
            <w:tcW w:w="2892" w:type="pct"/>
            <w:vAlign w:val="center"/>
          </w:tcPr>
          <w:p w14:paraId="775CE569" w14:textId="77777777"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hint="eastAsia"/>
              </w:rPr>
              <w:t xml:space="preserve">Chilled </w:t>
            </w:r>
            <w:r w:rsidRPr="00632BB9">
              <w:rPr>
                <w:rFonts w:ascii="Huawei Sans Medium" w:hAnsi="Huawei Sans Medium" w:cs="Huawei Sans Medium"/>
              </w:rPr>
              <w:t>w</w:t>
            </w:r>
            <w:r w:rsidRPr="00632BB9">
              <w:rPr>
                <w:rFonts w:ascii="Huawei Sans Medium" w:hAnsi="Huawei Sans Medium" w:cs="Huawei Sans Medium" w:hint="eastAsia"/>
              </w:rPr>
              <w:t xml:space="preserve">ater </w:t>
            </w:r>
            <w:r w:rsidRPr="00632BB9">
              <w:rPr>
                <w:rFonts w:ascii="Huawei Sans Medium" w:hAnsi="Huawei Sans Medium" w:cs="Huawei Sans Medium"/>
              </w:rPr>
              <w:t>a</w:t>
            </w:r>
            <w:r w:rsidRPr="00632BB9">
              <w:rPr>
                <w:rFonts w:ascii="Huawei Sans Medium" w:hAnsi="Huawei Sans Medium" w:cs="Huawei Sans Medium" w:hint="eastAsia"/>
              </w:rPr>
              <w:t xml:space="preserve">ir </w:t>
            </w:r>
            <w:r w:rsidRPr="00632BB9">
              <w:rPr>
                <w:rFonts w:ascii="Huawei Sans Medium" w:hAnsi="Huawei Sans Medium" w:cs="Huawei Sans Medium"/>
              </w:rPr>
              <w:t>c</w:t>
            </w:r>
            <w:r w:rsidRPr="00632BB9">
              <w:rPr>
                <w:rFonts w:ascii="Huawei Sans Medium" w:hAnsi="Huawei Sans Medium" w:cs="Huawei Sans Medium" w:hint="eastAsia"/>
              </w:rPr>
              <w:t xml:space="preserve">onditioner </w:t>
            </w:r>
            <w:r w:rsidRPr="00632BB9">
              <w:rPr>
                <w:rFonts w:ascii="Huawei Sans Medium" w:hAnsi="Huawei Sans Medium" w:cs="Huawei Sans Medium"/>
              </w:rPr>
              <w:t>p</w:t>
            </w:r>
            <w:r w:rsidRPr="00632BB9">
              <w:rPr>
                <w:rFonts w:ascii="Huawei Sans Medium" w:hAnsi="Huawei Sans Medium" w:cs="Huawei Sans Medium" w:hint="eastAsia"/>
              </w:rPr>
              <w:t xml:space="preserve">lanning </w:t>
            </w:r>
            <w:r w:rsidRPr="00632BB9">
              <w:rPr>
                <w:rFonts w:ascii="Huawei Sans Medium" w:hAnsi="Huawei Sans Medium" w:cs="Huawei Sans Medium"/>
              </w:rPr>
              <w:t>o</w:t>
            </w:r>
            <w:r w:rsidRPr="00632BB9">
              <w:rPr>
                <w:rFonts w:ascii="Huawei Sans Medium" w:hAnsi="Huawei Sans Medium" w:cs="Huawei Sans Medium" w:hint="eastAsia"/>
              </w:rPr>
              <w:t>verview</w:t>
            </w:r>
          </w:p>
          <w:p w14:paraId="41D9F570" w14:textId="77777777"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hint="eastAsia"/>
              </w:rPr>
              <w:t>Classification of chilled water systems for air conditioners</w:t>
            </w:r>
          </w:p>
          <w:p w14:paraId="61A9B31C" w14:textId="77777777"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hint="eastAsia"/>
              </w:rPr>
              <w:t xml:space="preserve">Calculation and </w:t>
            </w:r>
            <w:r w:rsidRPr="00632BB9">
              <w:rPr>
                <w:rFonts w:ascii="Huawei Sans Medium" w:hAnsi="Huawei Sans Medium" w:cs="Huawei Sans Medium"/>
              </w:rPr>
              <w:t>s</w:t>
            </w:r>
            <w:r w:rsidRPr="00632BB9">
              <w:rPr>
                <w:rFonts w:ascii="Huawei Sans Medium" w:hAnsi="Huawei Sans Medium" w:cs="Huawei Sans Medium" w:hint="eastAsia"/>
              </w:rPr>
              <w:t xml:space="preserve">election of </w:t>
            </w:r>
            <w:r w:rsidRPr="00632BB9">
              <w:rPr>
                <w:rFonts w:ascii="Huawei Sans Medium" w:hAnsi="Huawei Sans Medium" w:cs="Huawei Sans Medium"/>
              </w:rPr>
              <w:t>c</w:t>
            </w:r>
            <w:r w:rsidRPr="00632BB9">
              <w:rPr>
                <w:rFonts w:ascii="Huawei Sans Medium" w:hAnsi="Huawei Sans Medium" w:cs="Huawei Sans Medium" w:hint="eastAsia"/>
              </w:rPr>
              <w:t xml:space="preserve">hilled </w:t>
            </w:r>
            <w:r w:rsidRPr="00632BB9">
              <w:rPr>
                <w:rFonts w:ascii="Huawei Sans Medium" w:hAnsi="Huawei Sans Medium" w:cs="Huawei Sans Medium"/>
              </w:rPr>
              <w:t>w</w:t>
            </w:r>
            <w:r w:rsidRPr="00632BB9">
              <w:rPr>
                <w:rFonts w:ascii="Huawei Sans Medium" w:hAnsi="Huawei Sans Medium" w:cs="Huawei Sans Medium" w:hint="eastAsia"/>
              </w:rPr>
              <w:t xml:space="preserve">ater </w:t>
            </w:r>
            <w:r w:rsidRPr="00632BB9">
              <w:rPr>
                <w:rFonts w:ascii="Huawei Sans Medium" w:hAnsi="Huawei Sans Medium" w:cs="Huawei Sans Medium"/>
              </w:rPr>
              <w:t>u</w:t>
            </w:r>
            <w:r w:rsidRPr="00632BB9">
              <w:rPr>
                <w:rFonts w:ascii="Huawei Sans Medium" w:hAnsi="Huawei Sans Medium" w:cs="Huawei Sans Medium" w:hint="eastAsia"/>
              </w:rPr>
              <w:t>nits</w:t>
            </w:r>
          </w:p>
          <w:p w14:paraId="464928D1" w14:textId="77777777"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hint="eastAsia"/>
              </w:rPr>
              <w:t xml:space="preserve">Calculation and </w:t>
            </w:r>
            <w:r w:rsidRPr="00632BB9">
              <w:rPr>
                <w:rFonts w:ascii="Huawei Sans Medium" w:hAnsi="Huawei Sans Medium" w:cs="Huawei Sans Medium"/>
              </w:rPr>
              <w:t>s</w:t>
            </w:r>
            <w:r w:rsidRPr="00632BB9">
              <w:rPr>
                <w:rFonts w:ascii="Huawei Sans Medium" w:hAnsi="Huawei Sans Medium" w:cs="Huawei Sans Medium" w:hint="eastAsia"/>
              </w:rPr>
              <w:t xml:space="preserve">election of </w:t>
            </w:r>
            <w:r w:rsidRPr="00632BB9">
              <w:rPr>
                <w:rFonts w:ascii="Huawei Sans Medium" w:hAnsi="Huawei Sans Medium" w:cs="Huawei Sans Medium"/>
              </w:rPr>
              <w:t>c</w:t>
            </w:r>
            <w:r w:rsidRPr="00632BB9">
              <w:rPr>
                <w:rFonts w:ascii="Huawei Sans Medium" w:hAnsi="Huawei Sans Medium" w:cs="Huawei Sans Medium" w:hint="eastAsia"/>
              </w:rPr>
              <w:t xml:space="preserve">hilled </w:t>
            </w:r>
            <w:r w:rsidRPr="00632BB9">
              <w:rPr>
                <w:rFonts w:ascii="Huawei Sans Medium" w:hAnsi="Huawei Sans Medium" w:cs="Huawei Sans Medium"/>
              </w:rPr>
              <w:t>w</w:t>
            </w:r>
            <w:r w:rsidRPr="00632BB9">
              <w:rPr>
                <w:rFonts w:ascii="Huawei Sans Medium" w:hAnsi="Huawei Sans Medium" w:cs="Huawei Sans Medium" w:hint="eastAsia"/>
              </w:rPr>
              <w:t xml:space="preserve">ater </w:t>
            </w:r>
            <w:r w:rsidRPr="00632BB9">
              <w:rPr>
                <w:rFonts w:ascii="Huawei Sans Medium" w:hAnsi="Huawei Sans Medium" w:cs="Huawei Sans Medium"/>
              </w:rPr>
              <w:t>p</w:t>
            </w:r>
            <w:r w:rsidRPr="00632BB9">
              <w:rPr>
                <w:rFonts w:ascii="Huawei Sans Medium" w:hAnsi="Huawei Sans Medium" w:cs="Huawei Sans Medium" w:hint="eastAsia"/>
              </w:rPr>
              <w:t>umps</w:t>
            </w:r>
          </w:p>
          <w:p w14:paraId="7FAFA620" w14:textId="77777777"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hint="eastAsia"/>
              </w:rPr>
              <w:t>Configuration of the air conditioner water system</w:t>
            </w:r>
          </w:p>
          <w:p w14:paraId="10850F6A" w14:textId="77777777"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hint="eastAsia"/>
              </w:rPr>
              <w:t xml:space="preserve">Cooling </w:t>
            </w:r>
            <w:r w:rsidRPr="00632BB9">
              <w:rPr>
                <w:rFonts w:ascii="Huawei Sans Medium" w:hAnsi="Huawei Sans Medium" w:cs="Huawei Sans Medium"/>
              </w:rPr>
              <w:t>w</w:t>
            </w:r>
            <w:r w:rsidRPr="00632BB9">
              <w:rPr>
                <w:rFonts w:ascii="Huawei Sans Medium" w:hAnsi="Huawei Sans Medium" w:cs="Huawei Sans Medium" w:hint="eastAsia"/>
              </w:rPr>
              <w:t xml:space="preserve">ater </w:t>
            </w:r>
            <w:r w:rsidRPr="00632BB9">
              <w:rPr>
                <w:rFonts w:ascii="Huawei Sans Medium" w:hAnsi="Huawei Sans Medium" w:cs="Huawei Sans Medium"/>
              </w:rPr>
              <w:t>s</w:t>
            </w:r>
            <w:r w:rsidRPr="00632BB9">
              <w:rPr>
                <w:rFonts w:ascii="Huawei Sans Medium" w:hAnsi="Huawei Sans Medium" w:cs="Huawei Sans Medium" w:hint="eastAsia"/>
              </w:rPr>
              <w:t xml:space="preserve">ystem </w:t>
            </w:r>
            <w:r w:rsidRPr="00632BB9">
              <w:rPr>
                <w:rFonts w:ascii="Huawei Sans Medium" w:hAnsi="Huawei Sans Medium" w:cs="Huawei Sans Medium"/>
              </w:rPr>
              <w:t>o</w:t>
            </w:r>
            <w:r w:rsidRPr="00632BB9">
              <w:rPr>
                <w:rFonts w:ascii="Huawei Sans Medium" w:hAnsi="Huawei Sans Medium" w:cs="Huawei Sans Medium" w:hint="eastAsia"/>
              </w:rPr>
              <w:t>verview</w:t>
            </w:r>
          </w:p>
          <w:p w14:paraId="5BAD1DAA" w14:textId="77777777"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hint="eastAsia"/>
              </w:rPr>
              <w:t xml:space="preserve">Cooling </w:t>
            </w:r>
            <w:r w:rsidRPr="00632BB9">
              <w:rPr>
                <w:rFonts w:ascii="Huawei Sans Medium" w:hAnsi="Huawei Sans Medium" w:cs="Huawei Sans Medium"/>
              </w:rPr>
              <w:t>t</w:t>
            </w:r>
            <w:r w:rsidRPr="00632BB9">
              <w:rPr>
                <w:rFonts w:ascii="Huawei Sans Medium" w:hAnsi="Huawei Sans Medium" w:cs="Huawei Sans Medium" w:hint="eastAsia"/>
              </w:rPr>
              <w:t xml:space="preserve">ower </w:t>
            </w:r>
            <w:r w:rsidRPr="00632BB9">
              <w:rPr>
                <w:rFonts w:ascii="Huawei Sans Medium" w:hAnsi="Huawei Sans Medium" w:cs="Huawei Sans Medium"/>
              </w:rPr>
              <w:t>c</w:t>
            </w:r>
            <w:r w:rsidRPr="00632BB9">
              <w:rPr>
                <w:rFonts w:ascii="Huawei Sans Medium" w:hAnsi="Huawei Sans Medium" w:cs="Huawei Sans Medium" w:hint="eastAsia"/>
              </w:rPr>
              <w:t>onfiguration selection</w:t>
            </w:r>
          </w:p>
          <w:p w14:paraId="772C3ACF" w14:textId="1D7F0C2D" w:rsidR="00C90804" w:rsidRPr="006F08D1" w:rsidRDefault="00C90804" w:rsidP="00C90804">
            <w:pPr>
              <w:jc w:val="left"/>
              <w:rPr>
                <w:rFonts w:ascii="Huawei Sans Medium" w:hAnsi="Huawei Sans Medium" w:cs="Huawei Sans Medium"/>
              </w:rPr>
            </w:pPr>
            <w:r w:rsidRPr="00632BB9">
              <w:rPr>
                <w:rFonts w:ascii="Huawei Sans Medium" w:hAnsi="Huawei Sans Medium" w:cs="Huawei Sans Medium" w:hint="eastAsia"/>
              </w:rPr>
              <w:t xml:space="preserve">Cooling </w:t>
            </w:r>
            <w:r w:rsidRPr="00632BB9">
              <w:rPr>
                <w:rFonts w:ascii="Huawei Sans Medium" w:hAnsi="Huawei Sans Medium" w:cs="Huawei Sans Medium"/>
              </w:rPr>
              <w:t>w</w:t>
            </w:r>
            <w:r w:rsidRPr="00632BB9">
              <w:rPr>
                <w:rFonts w:ascii="Huawei Sans Medium" w:hAnsi="Huawei Sans Medium" w:cs="Huawei Sans Medium" w:hint="eastAsia"/>
              </w:rPr>
              <w:t xml:space="preserve">ater </w:t>
            </w:r>
            <w:r w:rsidRPr="00632BB9">
              <w:rPr>
                <w:rFonts w:ascii="Huawei Sans Medium" w:hAnsi="Huawei Sans Medium" w:cs="Huawei Sans Medium"/>
              </w:rPr>
              <w:t>p</w:t>
            </w:r>
            <w:r w:rsidRPr="00632BB9">
              <w:rPr>
                <w:rFonts w:ascii="Huawei Sans Medium" w:hAnsi="Huawei Sans Medium" w:cs="Huawei Sans Medium" w:hint="eastAsia"/>
              </w:rPr>
              <w:t xml:space="preserve">ump </w:t>
            </w:r>
            <w:r w:rsidRPr="00632BB9">
              <w:rPr>
                <w:rFonts w:ascii="Huawei Sans Medium" w:hAnsi="Huawei Sans Medium" w:cs="Huawei Sans Medium"/>
              </w:rPr>
              <w:t>c</w:t>
            </w:r>
            <w:r w:rsidRPr="00632BB9">
              <w:rPr>
                <w:rFonts w:ascii="Huawei Sans Medium" w:hAnsi="Huawei Sans Medium" w:cs="Huawei Sans Medium" w:hint="eastAsia"/>
              </w:rPr>
              <w:t xml:space="preserve">onfiguration </w:t>
            </w:r>
            <w:r w:rsidRPr="00632BB9">
              <w:rPr>
                <w:rFonts w:ascii="Huawei Sans Medium" w:hAnsi="Huawei Sans Medium" w:cs="Huawei Sans Medium"/>
              </w:rPr>
              <w:t>s</w:t>
            </w:r>
            <w:r w:rsidRPr="00632BB9">
              <w:rPr>
                <w:rFonts w:ascii="Huawei Sans Medium" w:hAnsi="Huawei Sans Medium" w:cs="Huawei Sans Medium" w:hint="eastAsia"/>
              </w:rPr>
              <w:t>election</w:t>
            </w:r>
          </w:p>
        </w:tc>
      </w:tr>
      <w:tr w:rsidR="00C90804" w:rsidRPr="006F08D1" w14:paraId="4EF2CEC7" w14:textId="77777777" w:rsidTr="001372CC">
        <w:trPr>
          <w:trHeight w:val="311"/>
        </w:trPr>
        <w:tc>
          <w:tcPr>
            <w:tcW w:w="1639" w:type="pct"/>
          </w:tcPr>
          <w:p w14:paraId="38A6C41A" w14:textId="368A1996" w:rsidR="00C90804" w:rsidRPr="00C90804" w:rsidRDefault="00C90804" w:rsidP="00C90804">
            <w:pPr>
              <w:pStyle w:val="af1"/>
              <w:numPr>
                <w:ilvl w:val="0"/>
                <w:numId w:val="4"/>
              </w:numPr>
              <w:ind w:firstLineChars="0"/>
              <w:jc w:val="left"/>
              <w:rPr>
                <w:rFonts w:ascii="Huawei Sans Medium" w:eastAsia="微软雅黑" w:hAnsi="Huawei Sans Medium" w:cs="Huawei Sans Medium"/>
                <w:szCs w:val="21"/>
              </w:rPr>
            </w:pPr>
            <w:r w:rsidRPr="00C90804">
              <w:rPr>
                <w:rFonts w:ascii="Huawei Sans Medium" w:eastAsia="微软雅黑" w:hAnsi="Huawei Sans Medium" w:cs="Huawei Sans Medium"/>
                <w:szCs w:val="21"/>
              </w:rPr>
              <w:t>Energy-Saving Solution Configuration for Data Center Cooling Systems</w:t>
            </w:r>
          </w:p>
        </w:tc>
        <w:tc>
          <w:tcPr>
            <w:tcW w:w="469" w:type="pct"/>
            <w:vAlign w:val="center"/>
          </w:tcPr>
          <w:p w14:paraId="70BDF2FB" w14:textId="2124EDED" w:rsidR="00C90804" w:rsidRPr="006F08D1" w:rsidRDefault="00C90804" w:rsidP="00C90804">
            <w:pPr>
              <w:jc w:val="center"/>
              <w:rPr>
                <w:rFonts w:ascii="Huawei Sans Medium" w:eastAsia="微软雅黑" w:hAnsi="Huawei Sans Medium" w:cs="Huawei Sans Medium"/>
                <w:szCs w:val="21"/>
              </w:rPr>
            </w:pPr>
            <w:r>
              <w:rPr>
                <w:rFonts w:ascii="Huawei Sans Medium" w:eastAsia="微软雅黑" w:hAnsi="Huawei Sans Medium" w:cs="Huawei Sans Medium" w:hint="eastAsia"/>
                <w:szCs w:val="21"/>
              </w:rPr>
              <w:t>6</w:t>
            </w:r>
            <w:r>
              <w:rPr>
                <w:rFonts w:ascii="Huawei Sans Medium" w:eastAsia="微软雅黑" w:hAnsi="Huawei Sans Medium" w:cs="Huawei Sans Medium"/>
                <w:szCs w:val="21"/>
              </w:rPr>
              <w:t>%</w:t>
            </w:r>
          </w:p>
        </w:tc>
        <w:tc>
          <w:tcPr>
            <w:tcW w:w="2892" w:type="pct"/>
            <w:vAlign w:val="center"/>
          </w:tcPr>
          <w:p w14:paraId="63655B28" w14:textId="5A3D6F31"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rPr>
              <w:t>Configuration of the natural cooling solution</w:t>
            </w:r>
          </w:p>
          <w:p w14:paraId="4266F010" w14:textId="286D47E7"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rPr>
              <w:t>Water-side natural cooling solution</w:t>
            </w:r>
          </w:p>
          <w:p w14:paraId="02146A30" w14:textId="354243D2"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rPr>
              <w:t>Indirect evaporative cooling solution configuration</w:t>
            </w:r>
          </w:p>
          <w:p w14:paraId="643A54C7" w14:textId="50285EBE"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rPr>
              <w:t>Configuration of the continuous cooling solution</w:t>
            </w:r>
          </w:p>
          <w:p w14:paraId="421F89B5" w14:textId="20972831"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rPr>
              <w:t>Configuration cases of the cooling system</w:t>
            </w:r>
          </w:p>
        </w:tc>
      </w:tr>
      <w:tr w:rsidR="00C90804" w:rsidRPr="006F08D1" w14:paraId="3CFEBBEB" w14:textId="77777777" w:rsidTr="001372CC">
        <w:trPr>
          <w:trHeight w:val="311"/>
        </w:trPr>
        <w:tc>
          <w:tcPr>
            <w:tcW w:w="1639" w:type="pct"/>
          </w:tcPr>
          <w:p w14:paraId="05693A41" w14:textId="236F11DF" w:rsidR="00C90804" w:rsidRPr="00C90804" w:rsidRDefault="00C90804" w:rsidP="00C90804">
            <w:pPr>
              <w:pStyle w:val="af1"/>
              <w:numPr>
                <w:ilvl w:val="0"/>
                <w:numId w:val="4"/>
              </w:numPr>
              <w:ind w:firstLineChars="0"/>
              <w:jc w:val="left"/>
              <w:rPr>
                <w:rFonts w:ascii="Huawei Sans Medium" w:eastAsia="微软雅黑" w:hAnsi="Huawei Sans Medium" w:cs="Huawei Sans Medium"/>
                <w:szCs w:val="21"/>
              </w:rPr>
            </w:pPr>
            <w:r w:rsidRPr="00C90804">
              <w:rPr>
                <w:rFonts w:ascii="Huawei Sans Medium" w:eastAsia="微软雅黑" w:hAnsi="Huawei Sans Medium" w:cs="Huawei Sans Medium"/>
                <w:szCs w:val="21"/>
              </w:rPr>
              <w:t>Cooling System Load Calculation and Configuration Solution Scenario-based Training</w:t>
            </w:r>
          </w:p>
        </w:tc>
        <w:tc>
          <w:tcPr>
            <w:tcW w:w="469" w:type="pct"/>
            <w:vAlign w:val="center"/>
          </w:tcPr>
          <w:p w14:paraId="30EC826A" w14:textId="1206923D" w:rsidR="00C90804" w:rsidRPr="006F08D1" w:rsidRDefault="00C90804" w:rsidP="00C90804">
            <w:pPr>
              <w:jc w:val="center"/>
              <w:rPr>
                <w:rFonts w:ascii="Huawei Sans Medium" w:eastAsia="微软雅黑" w:hAnsi="Huawei Sans Medium" w:cs="Huawei Sans Medium"/>
                <w:szCs w:val="21"/>
              </w:rPr>
            </w:pPr>
            <w:r>
              <w:rPr>
                <w:rFonts w:ascii="Huawei Sans Medium" w:eastAsia="微软雅黑" w:hAnsi="Huawei Sans Medium" w:cs="Huawei Sans Medium" w:hint="eastAsia"/>
                <w:szCs w:val="21"/>
              </w:rPr>
              <w:t>6</w:t>
            </w:r>
            <w:r>
              <w:rPr>
                <w:rFonts w:ascii="Huawei Sans Medium" w:eastAsia="微软雅黑" w:hAnsi="Huawei Sans Medium" w:cs="Huawei Sans Medium"/>
                <w:szCs w:val="21"/>
              </w:rPr>
              <w:t>%</w:t>
            </w:r>
          </w:p>
        </w:tc>
        <w:tc>
          <w:tcPr>
            <w:tcW w:w="2892" w:type="pct"/>
            <w:vAlign w:val="center"/>
          </w:tcPr>
          <w:p w14:paraId="2D50846E" w14:textId="5D640592"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rPr>
              <w:t>Cooling load estimation method of the cooling system</w:t>
            </w:r>
          </w:p>
          <w:p w14:paraId="04F54B87" w14:textId="12918915"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rPr>
              <w:t>Configuration principles of the terminal air conditioners</w:t>
            </w:r>
          </w:p>
          <w:p w14:paraId="515F2C2B" w14:textId="434F63C3"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rPr>
              <w:t>Output of the configuration solution of the terminal air conditioners</w:t>
            </w:r>
          </w:p>
          <w:p w14:paraId="4B2E5B51" w14:textId="31280654"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rPr>
              <w:t>Selection and determination of chilled water system</w:t>
            </w:r>
          </w:p>
          <w:p w14:paraId="7C53FC30" w14:textId="4BC3756A"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rPr>
              <w:t>Chilled water system device selection and solution optimization</w:t>
            </w:r>
          </w:p>
        </w:tc>
      </w:tr>
      <w:tr w:rsidR="00C90804" w:rsidRPr="006F08D1" w14:paraId="718C13DE" w14:textId="77777777" w:rsidTr="001372CC">
        <w:trPr>
          <w:trHeight w:val="311"/>
        </w:trPr>
        <w:tc>
          <w:tcPr>
            <w:tcW w:w="1639" w:type="pct"/>
          </w:tcPr>
          <w:p w14:paraId="1F54F9B1" w14:textId="577FA4C4" w:rsidR="00C90804" w:rsidRPr="00C90804" w:rsidRDefault="00C90804" w:rsidP="00C90804">
            <w:pPr>
              <w:pStyle w:val="af1"/>
              <w:numPr>
                <w:ilvl w:val="0"/>
                <w:numId w:val="4"/>
              </w:numPr>
              <w:ind w:firstLineChars="0"/>
              <w:jc w:val="left"/>
              <w:rPr>
                <w:rFonts w:ascii="Huawei Sans Medium" w:eastAsia="微软雅黑" w:hAnsi="Huawei Sans Medium" w:cs="Huawei Sans Medium"/>
                <w:szCs w:val="21"/>
              </w:rPr>
            </w:pPr>
            <w:r w:rsidRPr="00C90804">
              <w:rPr>
                <w:rFonts w:ascii="Huawei Sans Medium" w:eastAsia="微软雅黑" w:hAnsi="Huawei Sans Medium" w:cs="Huawei Sans Medium"/>
                <w:szCs w:val="21"/>
              </w:rPr>
              <w:t xml:space="preserve">DCIM System Planning </w:t>
            </w:r>
            <w:r w:rsidRPr="00C90804">
              <w:rPr>
                <w:rFonts w:ascii="Huawei Sans Medium" w:eastAsia="微软雅黑" w:hAnsi="Huawei Sans Medium" w:cs="Huawei Sans Medium"/>
                <w:szCs w:val="21"/>
              </w:rPr>
              <w:lastRenderedPageBreak/>
              <w:t>Overview</w:t>
            </w:r>
          </w:p>
        </w:tc>
        <w:tc>
          <w:tcPr>
            <w:tcW w:w="469" w:type="pct"/>
            <w:vAlign w:val="center"/>
          </w:tcPr>
          <w:p w14:paraId="19FBAD95" w14:textId="7A57B6A3" w:rsidR="00C90804" w:rsidRPr="006F08D1" w:rsidRDefault="00C90804" w:rsidP="00C90804">
            <w:pPr>
              <w:jc w:val="center"/>
              <w:rPr>
                <w:rFonts w:ascii="Huawei Sans Medium" w:eastAsia="微软雅黑" w:hAnsi="Huawei Sans Medium" w:cs="Huawei Sans Medium"/>
                <w:szCs w:val="21"/>
              </w:rPr>
            </w:pPr>
            <w:r>
              <w:rPr>
                <w:rFonts w:ascii="Huawei Sans Medium" w:eastAsia="微软雅黑" w:hAnsi="Huawei Sans Medium" w:cs="Huawei Sans Medium" w:hint="eastAsia"/>
                <w:szCs w:val="21"/>
              </w:rPr>
              <w:lastRenderedPageBreak/>
              <w:t>4</w:t>
            </w:r>
            <w:r>
              <w:rPr>
                <w:rFonts w:ascii="Huawei Sans Medium" w:eastAsia="微软雅黑" w:hAnsi="Huawei Sans Medium" w:cs="Huawei Sans Medium"/>
                <w:szCs w:val="21"/>
              </w:rPr>
              <w:t>%</w:t>
            </w:r>
          </w:p>
        </w:tc>
        <w:tc>
          <w:tcPr>
            <w:tcW w:w="2892" w:type="pct"/>
            <w:vAlign w:val="center"/>
          </w:tcPr>
          <w:p w14:paraId="03435F46" w14:textId="77777777"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hint="eastAsia"/>
              </w:rPr>
              <w:t xml:space="preserve">DCIM </w:t>
            </w:r>
            <w:r w:rsidRPr="00632BB9">
              <w:rPr>
                <w:rFonts w:ascii="Huawei Sans Medium" w:hAnsi="Huawei Sans Medium" w:cs="Huawei Sans Medium"/>
              </w:rPr>
              <w:t>o</w:t>
            </w:r>
            <w:r w:rsidRPr="00632BB9">
              <w:rPr>
                <w:rFonts w:ascii="Huawei Sans Medium" w:hAnsi="Huawei Sans Medium" w:cs="Huawei Sans Medium" w:hint="eastAsia"/>
              </w:rPr>
              <w:t>verview</w:t>
            </w:r>
          </w:p>
          <w:p w14:paraId="4AAAA538" w14:textId="77777777"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hint="eastAsia"/>
              </w:rPr>
              <w:lastRenderedPageBreak/>
              <w:t>Relationship between the DCIM system and the power and environment system, BMS, and ITSM</w:t>
            </w:r>
          </w:p>
          <w:p w14:paraId="0F91364E" w14:textId="77777777"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hint="eastAsia"/>
              </w:rPr>
              <w:t xml:space="preserve">DCIM </w:t>
            </w:r>
            <w:r w:rsidRPr="00632BB9">
              <w:rPr>
                <w:rFonts w:ascii="Huawei Sans Medium" w:hAnsi="Huawei Sans Medium" w:cs="Huawei Sans Medium"/>
              </w:rPr>
              <w:t>d</w:t>
            </w:r>
            <w:r w:rsidRPr="00632BB9">
              <w:rPr>
                <w:rFonts w:ascii="Huawei Sans Medium" w:hAnsi="Huawei Sans Medium" w:cs="Huawei Sans Medium" w:hint="eastAsia"/>
              </w:rPr>
              <w:t xml:space="preserve">evelopment </w:t>
            </w:r>
            <w:r w:rsidRPr="00632BB9">
              <w:rPr>
                <w:rFonts w:ascii="Huawei Sans Medium" w:hAnsi="Huawei Sans Medium" w:cs="Huawei Sans Medium"/>
              </w:rPr>
              <w:t>t</w:t>
            </w:r>
            <w:r w:rsidRPr="00632BB9">
              <w:rPr>
                <w:rFonts w:ascii="Huawei Sans Medium" w:hAnsi="Huawei Sans Medium" w:cs="Huawei Sans Medium" w:hint="eastAsia"/>
              </w:rPr>
              <w:t>rend</w:t>
            </w:r>
          </w:p>
          <w:p w14:paraId="673EDC08" w14:textId="4F8F81F3" w:rsidR="00C90804" w:rsidRPr="00632BB9" w:rsidRDefault="00C90804" w:rsidP="00C90804">
            <w:pPr>
              <w:jc w:val="left"/>
              <w:rPr>
                <w:rFonts w:ascii="Huawei Sans Medium" w:eastAsia="方正兰亭黑简体" w:hAnsi="Huawei Sans Medium" w:cs="Huawei Sans Medium"/>
              </w:rPr>
            </w:pPr>
            <w:r w:rsidRPr="00632BB9">
              <w:rPr>
                <w:rFonts w:ascii="Huawei Sans Medium" w:hAnsi="Huawei Sans Medium" w:cs="Huawei Sans Medium" w:hint="eastAsia"/>
              </w:rPr>
              <w:t>DCIM planning process</w:t>
            </w:r>
          </w:p>
        </w:tc>
      </w:tr>
      <w:tr w:rsidR="00C90804" w:rsidRPr="006F08D1" w14:paraId="24075FBA" w14:textId="77777777" w:rsidTr="001372CC">
        <w:trPr>
          <w:trHeight w:val="311"/>
        </w:trPr>
        <w:tc>
          <w:tcPr>
            <w:tcW w:w="1639" w:type="pct"/>
          </w:tcPr>
          <w:p w14:paraId="3D9C1FCD" w14:textId="0B155A6D" w:rsidR="00C90804" w:rsidRPr="00C90804" w:rsidRDefault="00C90804" w:rsidP="00C90804">
            <w:pPr>
              <w:pStyle w:val="af1"/>
              <w:numPr>
                <w:ilvl w:val="0"/>
                <w:numId w:val="4"/>
              </w:numPr>
              <w:ind w:firstLineChars="0"/>
              <w:jc w:val="left"/>
              <w:rPr>
                <w:rFonts w:ascii="Huawei Sans Medium" w:eastAsia="微软雅黑" w:hAnsi="Huawei Sans Medium" w:cs="Huawei Sans Medium"/>
                <w:szCs w:val="21"/>
              </w:rPr>
            </w:pPr>
            <w:r w:rsidRPr="00C90804">
              <w:rPr>
                <w:rFonts w:ascii="Huawei Sans Medium" w:eastAsia="微软雅黑" w:hAnsi="Huawei Sans Medium" w:cs="Huawei Sans Medium"/>
                <w:szCs w:val="21"/>
              </w:rPr>
              <w:lastRenderedPageBreak/>
              <w:t>DCIM System Architecture and Functions</w:t>
            </w:r>
          </w:p>
        </w:tc>
        <w:tc>
          <w:tcPr>
            <w:tcW w:w="469" w:type="pct"/>
            <w:vAlign w:val="center"/>
          </w:tcPr>
          <w:p w14:paraId="297CC428" w14:textId="533383E4" w:rsidR="00C90804" w:rsidRPr="006F08D1" w:rsidRDefault="00C90804" w:rsidP="00C90804">
            <w:pPr>
              <w:jc w:val="center"/>
              <w:rPr>
                <w:rFonts w:ascii="Huawei Sans Medium" w:eastAsia="微软雅黑" w:hAnsi="Huawei Sans Medium" w:cs="Huawei Sans Medium"/>
                <w:szCs w:val="21"/>
              </w:rPr>
            </w:pPr>
            <w:r>
              <w:rPr>
                <w:rFonts w:ascii="Huawei Sans Medium" w:eastAsia="微软雅黑" w:hAnsi="Huawei Sans Medium" w:cs="Huawei Sans Medium" w:hint="eastAsia"/>
                <w:szCs w:val="21"/>
              </w:rPr>
              <w:t>4%</w:t>
            </w:r>
          </w:p>
        </w:tc>
        <w:tc>
          <w:tcPr>
            <w:tcW w:w="2892" w:type="pct"/>
            <w:vAlign w:val="center"/>
          </w:tcPr>
          <w:p w14:paraId="373241E9" w14:textId="77777777"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hint="eastAsia"/>
              </w:rPr>
              <w:t>DCIM Hardware Architecture</w:t>
            </w:r>
          </w:p>
          <w:p w14:paraId="1E175ECA" w14:textId="77777777"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hint="eastAsia"/>
              </w:rPr>
              <w:t xml:space="preserve">Logical </w:t>
            </w:r>
            <w:r w:rsidRPr="00632BB9">
              <w:rPr>
                <w:rFonts w:ascii="Huawei Sans Medium" w:hAnsi="Huawei Sans Medium" w:cs="Huawei Sans Medium"/>
              </w:rPr>
              <w:t>a</w:t>
            </w:r>
            <w:r w:rsidRPr="00632BB9">
              <w:rPr>
                <w:rFonts w:ascii="Huawei Sans Medium" w:hAnsi="Huawei Sans Medium" w:cs="Huawei Sans Medium" w:hint="eastAsia"/>
              </w:rPr>
              <w:t xml:space="preserve">rchitecture and </w:t>
            </w:r>
            <w:r w:rsidRPr="00632BB9">
              <w:rPr>
                <w:rFonts w:ascii="Huawei Sans Medium" w:hAnsi="Huawei Sans Medium" w:cs="Huawei Sans Medium"/>
              </w:rPr>
              <w:t>f</w:t>
            </w:r>
            <w:r w:rsidRPr="00632BB9">
              <w:rPr>
                <w:rFonts w:ascii="Huawei Sans Medium" w:hAnsi="Huawei Sans Medium" w:cs="Huawei Sans Medium" w:hint="eastAsia"/>
              </w:rPr>
              <w:t>unctions of the DCIM</w:t>
            </w:r>
          </w:p>
          <w:p w14:paraId="327DED5A" w14:textId="2657ECD8" w:rsidR="00C90804" w:rsidRPr="006F08D1" w:rsidRDefault="00C90804" w:rsidP="00C90804">
            <w:pPr>
              <w:jc w:val="left"/>
              <w:rPr>
                <w:rFonts w:ascii="Huawei Sans Medium" w:hAnsi="Huawei Sans Medium" w:cs="Huawei Sans Medium"/>
              </w:rPr>
            </w:pPr>
            <w:r w:rsidRPr="00632BB9">
              <w:rPr>
                <w:rFonts w:ascii="Huawei Sans Medium" w:hAnsi="Huawei Sans Medium" w:cs="Huawei Sans Medium" w:hint="eastAsia"/>
              </w:rPr>
              <w:t xml:space="preserve">DCIM </w:t>
            </w:r>
            <w:r w:rsidRPr="00632BB9">
              <w:rPr>
                <w:rFonts w:ascii="Huawei Sans Medium" w:hAnsi="Huawei Sans Medium" w:cs="Huawei Sans Medium"/>
              </w:rPr>
              <w:t>s</w:t>
            </w:r>
            <w:r w:rsidRPr="00632BB9">
              <w:rPr>
                <w:rFonts w:ascii="Huawei Sans Medium" w:hAnsi="Huawei Sans Medium" w:cs="Huawei Sans Medium" w:hint="eastAsia"/>
              </w:rPr>
              <w:t xml:space="preserve">ystem </w:t>
            </w:r>
            <w:r w:rsidRPr="00632BB9">
              <w:rPr>
                <w:rFonts w:ascii="Huawei Sans Medium" w:hAnsi="Huawei Sans Medium" w:cs="Huawei Sans Medium"/>
              </w:rPr>
              <w:t>p</w:t>
            </w:r>
            <w:r>
              <w:rPr>
                <w:rFonts w:ascii="Huawei Sans Medium" w:hAnsi="Huawei Sans Medium" w:cs="Huawei Sans Medium" w:hint="eastAsia"/>
              </w:rPr>
              <w:t>erformance and</w:t>
            </w:r>
            <w:r>
              <w:rPr>
                <w:rFonts w:ascii="Huawei Sans Medium" w:hAnsi="Huawei Sans Medium" w:cs="Huawei Sans Medium"/>
              </w:rPr>
              <w:t xml:space="preserve"> </w:t>
            </w:r>
            <w:r w:rsidRPr="00632BB9">
              <w:rPr>
                <w:rFonts w:ascii="Huawei Sans Medium" w:hAnsi="Huawei Sans Medium" w:cs="Huawei Sans Medium"/>
              </w:rPr>
              <w:t>i</w:t>
            </w:r>
            <w:r w:rsidRPr="00632BB9">
              <w:rPr>
                <w:rFonts w:ascii="Huawei Sans Medium" w:hAnsi="Huawei Sans Medium" w:cs="Huawei Sans Medium" w:hint="eastAsia"/>
              </w:rPr>
              <w:t>ntegration</w:t>
            </w:r>
          </w:p>
        </w:tc>
      </w:tr>
      <w:tr w:rsidR="00C90804" w:rsidRPr="006F08D1" w14:paraId="3D31D61D" w14:textId="77777777" w:rsidTr="001372CC">
        <w:trPr>
          <w:trHeight w:val="311"/>
        </w:trPr>
        <w:tc>
          <w:tcPr>
            <w:tcW w:w="1639" w:type="pct"/>
          </w:tcPr>
          <w:p w14:paraId="14D6BCC3" w14:textId="6418B7B0" w:rsidR="00C90804" w:rsidRPr="00C90804" w:rsidRDefault="00C90804" w:rsidP="00C90804">
            <w:pPr>
              <w:pStyle w:val="af1"/>
              <w:numPr>
                <w:ilvl w:val="0"/>
                <w:numId w:val="4"/>
              </w:numPr>
              <w:ind w:firstLineChars="0"/>
              <w:jc w:val="left"/>
              <w:rPr>
                <w:rFonts w:ascii="Huawei Sans Medium" w:eastAsia="微软雅黑" w:hAnsi="Huawei Sans Medium" w:cs="Huawei Sans Medium"/>
                <w:szCs w:val="21"/>
              </w:rPr>
            </w:pPr>
            <w:r w:rsidRPr="00C90804">
              <w:rPr>
                <w:rFonts w:ascii="Huawei Sans Medium" w:eastAsia="微软雅黑" w:hAnsi="Huawei Sans Medium" w:cs="Huawei Sans Medium"/>
                <w:szCs w:val="21"/>
              </w:rPr>
              <w:t>DCIM System Planning</w:t>
            </w:r>
          </w:p>
        </w:tc>
        <w:tc>
          <w:tcPr>
            <w:tcW w:w="469" w:type="pct"/>
            <w:vAlign w:val="center"/>
          </w:tcPr>
          <w:p w14:paraId="0D143BFE" w14:textId="158847B6" w:rsidR="00C90804" w:rsidRPr="006F08D1" w:rsidRDefault="00C90804" w:rsidP="00C90804">
            <w:pPr>
              <w:jc w:val="center"/>
              <w:rPr>
                <w:rFonts w:ascii="Huawei Sans Medium" w:eastAsia="微软雅黑" w:hAnsi="Huawei Sans Medium" w:cs="Huawei Sans Medium"/>
                <w:szCs w:val="21"/>
              </w:rPr>
            </w:pPr>
            <w:r>
              <w:rPr>
                <w:rFonts w:ascii="Huawei Sans Medium" w:eastAsia="微软雅黑" w:hAnsi="Huawei Sans Medium" w:cs="Huawei Sans Medium" w:hint="eastAsia"/>
                <w:szCs w:val="21"/>
              </w:rPr>
              <w:t>8%</w:t>
            </w:r>
          </w:p>
        </w:tc>
        <w:tc>
          <w:tcPr>
            <w:tcW w:w="2892" w:type="pct"/>
            <w:vAlign w:val="center"/>
          </w:tcPr>
          <w:p w14:paraId="51C9592C" w14:textId="67165444"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rPr>
              <w:t>DCIM planning requirement analysis</w:t>
            </w:r>
          </w:p>
          <w:p w14:paraId="346ECE18" w14:textId="4705E983"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rPr>
              <w:t>DCIM system architecture planning</w:t>
            </w:r>
          </w:p>
          <w:p w14:paraId="19E531C8" w14:textId="607C189F" w:rsidR="00C90804" w:rsidRPr="00632BB9" w:rsidRDefault="00C90804" w:rsidP="00C90804">
            <w:pPr>
              <w:jc w:val="left"/>
              <w:rPr>
                <w:rFonts w:ascii="Huawei Sans Medium" w:hAnsi="Huawei Sans Medium" w:cs="Huawei Sans Medium"/>
              </w:rPr>
            </w:pPr>
            <w:r w:rsidRPr="00632BB9">
              <w:rPr>
                <w:rFonts w:ascii="Huawei Sans Medium" w:hAnsi="Huawei Sans Medium" w:cs="Huawei Sans Medium"/>
              </w:rPr>
              <w:t>DCIM system function selection</w:t>
            </w:r>
          </w:p>
          <w:p w14:paraId="5C4E26C2" w14:textId="6E727C9E" w:rsidR="00C90804" w:rsidRPr="006F08D1" w:rsidRDefault="00C90804" w:rsidP="00C90804">
            <w:pPr>
              <w:jc w:val="left"/>
              <w:rPr>
                <w:rFonts w:ascii="Huawei Sans Medium" w:hAnsi="Huawei Sans Medium" w:cs="Huawei Sans Medium"/>
              </w:rPr>
            </w:pPr>
            <w:r w:rsidRPr="00632BB9">
              <w:rPr>
                <w:rFonts w:ascii="Huawei Sans Medium" w:hAnsi="Huawei Sans Medium" w:cs="Huawei Sans Medium"/>
              </w:rPr>
              <w:t>DCIM system device selection</w:t>
            </w:r>
          </w:p>
        </w:tc>
      </w:tr>
    </w:tbl>
    <w:p w14:paraId="34E3832D" w14:textId="77777777" w:rsidR="00FA2184" w:rsidRPr="006F08D1" w:rsidRDefault="00FA2184" w:rsidP="00FA2184">
      <w:pPr>
        <w:rPr>
          <w:rFonts w:ascii="Huawei Sans Medium" w:hAnsi="Huawei Sans Medium" w:cs="Huawei Sans Medium"/>
          <w:szCs w:val="21"/>
        </w:rPr>
      </w:pPr>
    </w:p>
    <w:p w14:paraId="106E8DDB" w14:textId="20859094" w:rsidR="00FA2184" w:rsidRPr="006F08D1" w:rsidRDefault="00FD186A" w:rsidP="007415E3">
      <w:pPr>
        <w:pStyle w:val="2"/>
        <w:numPr>
          <w:ilvl w:val="0"/>
          <w:numId w:val="4"/>
        </w:numPr>
        <w:spacing w:beforeLines="0" w:before="240" w:afterLines="0" w:after="120" w:line="416" w:lineRule="auto"/>
        <w:rPr>
          <w:rFonts w:ascii="Huawei Sans Medium" w:eastAsia="微软雅黑" w:hAnsi="Huawei Sans Medium" w:cs="Huawei Sans Medium"/>
          <w:sz w:val="21"/>
          <w:szCs w:val="21"/>
        </w:rPr>
      </w:pPr>
      <w:r>
        <w:rPr>
          <w:rFonts w:ascii="Huawei Sans Medium" w:eastAsia="微软雅黑" w:hAnsi="Huawei Sans Medium" w:cs="Huawei Sans Medium"/>
          <w:sz w:val="21"/>
          <w:szCs w:val="21"/>
        </w:rPr>
        <w:t>Test content</w:t>
      </w:r>
      <w:r w:rsidR="007415E3" w:rsidRPr="006F08D1">
        <w:rPr>
          <w:rFonts w:ascii="Huawei Sans Medium" w:eastAsia="微软雅黑" w:hAnsi="Huawei Sans Medium" w:cs="Huawei Sans Medium"/>
          <w:sz w:val="21"/>
          <w:szCs w:val="21"/>
        </w:rPr>
        <w:t xml:space="preserve"> instructions</w:t>
      </w:r>
    </w:p>
    <w:p w14:paraId="5D6562AA" w14:textId="77777777" w:rsidR="00FA2184" w:rsidRDefault="00FA2184" w:rsidP="00FA2184">
      <w:pPr>
        <w:rPr>
          <w:rFonts w:ascii="Huawei Sans Medium" w:eastAsia="微软雅黑" w:hAnsi="Huawei Sans Medium" w:cs="Huawei Sans Medium"/>
          <w:szCs w:val="21"/>
        </w:rPr>
      </w:pPr>
    </w:p>
    <w:tbl>
      <w:tblPr>
        <w:tblStyle w:val="af0"/>
        <w:tblW w:w="9066" w:type="dxa"/>
        <w:tblInd w:w="-5" w:type="dxa"/>
        <w:tblLayout w:type="fixed"/>
        <w:tblLook w:val="04A0" w:firstRow="1" w:lastRow="0" w:firstColumn="1" w:lastColumn="0" w:noHBand="0" w:noVBand="1"/>
      </w:tblPr>
      <w:tblGrid>
        <w:gridCol w:w="3511"/>
        <w:gridCol w:w="1762"/>
        <w:gridCol w:w="1896"/>
        <w:gridCol w:w="1897"/>
      </w:tblGrid>
      <w:tr w:rsidR="00F841DF" w:rsidRPr="00C671FB" w14:paraId="338048AF" w14:textId="77777777" w:rsidTr="00972971">
        <w:trPr>
          <w:tblHeader/>
        </w:trPr>
        <w:tc>
          <w:tcPr>
            <w:tcW w:w="3511" w:type="dxa"/>
            <w:vMerge w:val="restart"/>
            <w:shd w:val="clear" w:color="auto" w:fill="A6A6A6" w:themeFill="background1" w:themeFillShade="A6"/>
          </w:tcPr>
          <w:p w14:paraId="788F4C8C" w14:textId="61E04A8F" w:rsidR="00F841DF" w:rsidRPr="00C671FB" w:rsidRDefault="00996629" w:rsidP="00343226">
            <w:pPr>
              <w:pStyle w:val="af1"/>
              <w:spacing w:before="24" w:after="24"/>
              <w:ind w:firstLineChars="0" w:firstLine="0"/>
              <w:jc w:val="center"/>
              <w:rPr>
                <w:rFonts w:ascii="Huawei Sans Medium" w:eastAsia="方正兰亭黑简体" w:hAnsi="Huawei Sans Medium" w:cs="Huawei Sans Medium"/>
                <w:b/>
                <w:color w:val="000000" w:themeColor="text1"/>
                <w:szCs w:val="21"/>
              </w:rPr>
            </w:pPr>
            <w:bookmarkStart w:id="0" w:name="_GoBack" w:colFirst="0" w:colLast="3"/>
            <w:r w:rsidRPr="006F08D1">
              <w:rPr>
                <w:rFonts w:ascii="Huawei Sans Medium" w:eastAsia="微软雅黑" w:hAnsi="Huawei Sans Medium" w:cs="Huawei Sans Medium"/>
                <w:b/>
                <w:szCs w:val="21"/>
              </w:rPr>
              <w:t>Chapter</w:t>
            </w:r>
            <w:r w:rsidR="0061252F">
              <w:rPr>
                <w:rFonts w:ascii="Huawei Sans Medium" w:eastAsia="微软雅黑" w:hAnsi="Huawei Sans Medium" w:cs="Huawei Sans Medium" w:hint="eastAsia"/>
                <w:b/>
                <w:szCs w:val="21"/>
              </w:rPr>
              <w:t>/</w:t>
            </w:r>
            <w:r w:rsidR="0061252F">
              <w:rPr>
                <w:rFonts w:ascii="Huawei Sans Medium" w:eastAsia="微软雅黑" w:hAnsi="Huawei Sans Medium" w:cs="Huawei Sans Medium"/>
                <w:b/>
                <w:szCs w:val="21"/>
              </w:rPr>
              <w:t>Version</w:t>
            </w:r>
          </w:p>
        </w:tc>
        <w:tc>
          <w:tcPr>
            <w:tcW w:w="1762" w:type="dxa"/>
            <w:shd w:val="clear" w:color="auto" w:fill="A6A6A6" w:themeFill="background1" w:themeFillShade="A6"/>
          </w:tcPr>
          <w:p w14:paraId="2C788A07" w14:textId="5F0C6357" w:rsidR="00F841DF" w:rsidRPr="00C671FB" w:rsidRDefault="00996629" w:rsidP="00343226">
            <w:pPr>
              <w:pStyle w:val="af1"/>
              <w:spacing w:before="24" w:after="24"/>
              <w:ind w:firstLineChars="0" w:firstLine="0"/>
              <w:jc w:val="center"/>
              <w:rPr>
                <w:rFonts w:ascii="Huawei Sans Medium" w:eastAsia="方正兰亭黑简体" w:hAnsi="Huawei Sans Medium" w:cs="Huawei Sans Medium"/>
                <w:b/>
                <w:color w:val="000000" w:themeColor="text1"/>
                <w:szCs w:val="21"/>
              </w:rPr>
            </w:pPr>
            <w:r w:rsidRPr="00996629">
              <w:rPr>
                <w:rFonts w:ascii="Huawei Sans Medium" w:eastAsia="方正兰亭黑简体" w:hAnsi="Huawei Sans Medium" w:cs="Huawei Sans Medium"/>
                <w:b/>
                <w:color w:val="000000" w:themeColor="text1"/>
                <w:szCs w:val="21"/>
              </w:rPr>
              <w:t>The percentage of written test</w:t>
            </w:r>
          </w:p>
        </w:tc>
        <w:tc>
          <w:tcPr>
            <w:tcW w:w="1896" w:type="dxa"/>
            <w:shd w:val="clear" w:color="auto" w:fill="A6A6A6" w:themeFill="background1" w:themeFillShade="A6"/>
          </w:tcPr>
          <w:p w14:paraId="2753F49A" w14:textId="276B1F12" w:rsidR="00F841DF" w:rsidRPr="00C671FB" w:rsidRDefault="0061252F" w:rsidP="00343226">
            <w:pPr>
              <w:pStyle w:val="af1"/>
              <w:spacing w:before="24" w:after="24"/>
              <w:ind w:firstLineChars="0" w:firstLine="0"/>
              <w:jc w:val="center"/>
              <w:rPr>
                <w:rFonts w:ascii="Huawei Sans Medium" w:eastAsia="方正兰亭黑简体" w:hAnsi="Huawei Sans Medium" w:cs="Huawei Sans Medium"/>
                <w:b/>
                <w:color w:val="000000" w:themeColor="text1"/>
                <w:szCs w:val="21"/>
              </w:rPr>
            </w:pPr>
            <w:r w:rsidRPr="0061252F">
              <w:rPr>
                <w:rFonts w:ascii="Huawei Sans Medium" w:eastAsia="方正兰亭黑简体" w:hAnsi="Huawei Sans Medium" w:cs="Huawei Sans Medium"/>
                <w:b/>
                <w:color w:val="000000" w:themeColor="text1"/>
                <w:szCs w:val="21"/>
                <w:highlight w:val="yellow"/>
              </w:rPr>
              <w:t>The percentage of lab test</w:t>
            </w:r>
          </w:p>
        </w:tc>
        <w:tc>
          <w:tcPr>
            <w:tcW w:w="1897" w:type="dxa"/>
            <w:shd w:val="clear" w:color="auto" w:fill="A6A6A6" w:themeFill="background1" w:themeFillShade="A6"/>
          </w:tcPr>
          <w:p w14:paraId="5ADB8B6A" w14:textId="5DF03B27" w:rsidR="00F841DF" w:rsidRPr="00C671FB" w:rsidRDefault="0061252F" w:rsidP="00343226">
            <w:pPr>
              <w:pStyle w:val="af1"/>
              <w:spacing w:before="24" w:after="24"/>
              <w:ind w:firstLineChars="0" w:firstLine="0"/>
              <w:jc w:val="center"/>
              <w:rPr>
                <w:rFonts w:ascii="Huawei Sans Medium" w:eastAsia="方正兰亭黑简体" w:hAnsi="Huawei Sans Medium" w:cs="Huawei Sans Medium"/>
                <w:b/>
                <w:color w:val="000000" w:themeColor="text1"/>
                <w:szCs w:val="21"/>
              </w:rPr>
            </w:pPr>
            <w:r w:rsidRPr="00996629">
              <w:rPr>
                <w:rFonts w:ascii="Huawei Sans Medium" w:eastAsia="方正兰亭黑简体" w:hAnsi="Huawei Sans Medium" w:cs="Huawei Sans Medium"/>
                <w:b/>
                <w:color w:val="000000" w:themeColor="text1"/>
                <w:szCs w:val="21"/>
              </w:rPr>
              <w:t xml:space="preserve">The percentage of </w:t>
            </w:r>
            <w:r>
              <w:rPr>
                <w:rFonts w:ascii="Huawei Sans Medium" w:eastAsia="方正兰亭黑简体" w:hAnsi="Huawei Sans Medium" w:cs="Huawei Sans Medium"/>
                <w:b/>
                <w:color w:val="000000" w:themeColor="text1"/>
                <w:szCs w:val="21"/>
              </w:rPr>
              <w:t>i</w:t>
            </w:r>
            <w:r w:rsidRPr="0061252F">
              <w:rPr>
                <w:rFonts w:ascii="Huawei Sans Medium" w:eastAsia="方正兰亭黑简体" w:hAnsi="Huawei Sans Medium" w:cs="Huawei Sans Medium"/>
                <w:b/>
                <w:color w:val="000000" w:themeColor="text1"/>
                <w:szCs w:val="21"/>
              </w:rPr>
              <w:t>nterview</w:t>
            </w:r>
            <w:r w:rsidRPr="00996629">
              <w:rPr>
                <w:rFonts w:ascii="Huawei Sans Medium" w:eastAsia="方正兰亭黑简体" w:hAnsi="Huawei Sans Medium" w:cs="Huawei Sans Medium"/>
                <w:b/>
                <w:color w:val="000000" w:themeColor="text1"/>
                <w:szCs w:val="21"/>
              </w:rPr>
              <w:t xml:space="preserve"> test</w:t>
            </w:r>
          </w:p>
        </w:tc>
      </w:tr>
      <w:tr w:rsidR="00F841DF" w:rsidRPr="00C671FB" w14:paraId="7D40C7BE" w14:textId="77777777" w:rsidTr="00972971">
        <w:trPr>
          <w:trHeight w:val="383"/>
          <w:tblHeader/>
        </w:trPr>
        <w:tc>
          <w:tcPr>
            <w:tcW w:w="3511" w:type="dxa"/>
            <w:vMerge/>
            <w:shd w:val="clear" w:color="auto" w:fill="A6A6A6" w:themeFill="background1" w:themeFillShade="A6"/>
          </w:tcPr>
          <w:p w14:paraId="5B713FFC" w14:textId="77777777" w:rsidR="00F841DF" w:rsidRPr="00C671FB" w:rsidRDefault="00F841DF" w:rsidP="00343226">
            <w:pPr>
              <w:pStyle w:val="af1"/>
              <w:spacing w:before="24" w:after="24"/>
              <w:ind w:firstLineChars="0" w:firstLine="0"/>
              <w:jc w:val="center"/>
              <w:rPr>
                <w:rFonts w:ascii="Huawei Sans Medium" w:eastAsia="方正兰亭黑简体" w:hAnsi="Huawei Sans Medium" w:cs="Huawei Sans Medium"/>
                <w:b/>
                <w:color w:val="000000" w:themeColor="text1"/>
                <w:szCs w:val="21"/>
              </w:rPr>
            </w:pPr>
          </w:p>
        </w:tc>
        <w:tc>
          <w:tcPr>
            <w:tcW w:w="1762" w:type="dxa"/>
            <w:shd w:val="clear" w:color="auto" w:fill="A6A6A6" w:themeFill="background1" w:themeFillShade="A6"/>
          </w:tcPr>
          <w:p w14:paraId="22B07B4B" w14:textId="77777777" w:rsidR="00F841DF" w:rsidRPr="00C671FB" w:rsidRDefault="00F841DF" w:rsidP="00343226">
            <w:pPr>
              <w:pStyle w:val="af1"/>
              <w:spacing w:before="24" w:after="24"/>
              <w:ind w:firstLineChars="0" w:firstLine="0"/>
              <w:jc w:val="center"/>
              <w:rPr>
                <w:rFonts w:ascii="Huawei Sans Medium" w:eastAsia="方正兰亭黑简体" w:hAnsi="Huawei Sans Medium" w:cs="Huawei Sans Medium"/>
                <w:b/>
                <w:color w:val="000000" w:themeColor="text1"/>
                <w:szCs w:val="21"/>
              </w:rPr>
            </w:pPr>
            <w:r w:rsidRPr="00C671FB">
              <w:rPr>
                <w:rFonts w:ascii="Huawei Sans Medium" w:eastAsia="方正兰亭黑简体" w:hAnsi="Huawei Sans Medium" w:cs="Huawei Sans Medium"/>
                <w:b/>
                <w:color w:val="000000" w:themeColor="text1"/>
                <w:szCs w:val="21"/>
              </w:rPr>
              <w:t>V1.0</w:t>
            </w:r>
          </w:p>
        </w:tc>
        <w:tc>
          <w:tcPr>
            <w:tcW w:w="1896" w:type="dxa"/>
            <w:shd w:val="clear" w:color="auto" w:fill="A6A6A6" w:themeFill="background1" w:themeFillShade="A6"/>
          </w:tcPr>
          <w:p w14:paraId="6776B06E" w14:textId="77777777" w:rsidR="00F841DF" w:rsidRPr="00C671FB" w:rsidRDefault="00F841DF" w:rsidP="00343226">
            <w:pPr>
              <w:pStyle w:val="af1"/>
              <w:spacing w:before="24" w:after="24"/>
              <w:ind w:firstLineChars="0" w:firstLine="0"/>
              <w:jc w:val="center"/>
              <w:rPr>
                <w:rFonts w:ascii="Huawei Sans Medium" w:eastAsia="方正兰亭黑简体" w:hAnsi="Huawei Sans Medium" w:cs="Huawei Sans Medium"/>
                <w:b/>
                <w:color w:val="000000" w:themeColor="text1"/>
                <w:szCs w:val="21"/>
              </w:rPr>
            </w:pPr>
            <w:r w:rsidRPr="00C671FB">
              <w:rPr>
                <w:rFonts w:ascii="Huawei Sans Medium" w:eastAsia="方正兰亭黑简体" w:hAnsi="Huawei Sans Medium" w:cs="Huawei Sans Medium"/>
                <w:b/>
                <w:color w:val="000000" w:themeColor="text1"/>
                <w:szCs w:val="21"/>
              </w:rPr>
              <w:t>V1.0</w:t>
            </w:r>
          </w:p>
        </w:tc>
        <w:tc>
          <w:tcPr>
            <w:tcW w:w="1897" w:type="dxa"/>
            <w:shd w:val="clear" w:color="auto" w:fill="A6A6A6" w:themeFill="background1" w:themeFillShade="A6"/>
          </w:tcPr>
          <w:p w14:paraId="4F5B510A" w14:textId="77777777" w:rsidR="00F841DF" w:rsidRPr="00C671FB" w:rsidRDefault="00F841DF" w:rsidP="00343226">
            <w:pPr>
              <w:pStyle w:val="af1"/>
              <w:spacing w:before="24" w:after="24"/>
              <w:ind w:firstLineChars="0" w:firstLine="0"/>
              <w:jc w:val="center"/>
              <w:rPr>
                <w:rFonts w:ascii="Huawei Sans Medium" w:eastAsia="方正兰亭黑简体" w:hAnsi="Huawei Sans Medium" w:cs="Huawei Sans Medium"/>
                <w:b/>
                <w:color w:val="000000" w:themeColor="text1"/>
                <w:szCs w:val="21"/>
              </w:rPr>
            </w:pPr>
            <w:r w:rsidRPr="00C671FB">
              <w:rPr>
                <w:rFonts w:ascii="Huawei Sans Medium" w:eastAsia="方正兰亭黑简体" w:hAnsi="Huawei Sans Medium" w:cs="Huawei Sans Medium"/>
                <w:b/>
                <w:color w:val="000000" w:themeColor="text1"/>
                <w:szCs w:val="21"/>
              </w:rPr>
              <w:t>V1.0</w:t>
            </w:r>
          </w:p>
        </w:tc>
      </w:tr>
      <w:bookmarkEnd w:id="0"/>
      <w:tr w:rsidR="00C90804" w:rsidRPr="00C671FB" w14:paraId="556950A3" w14:textId="77777777" w:rsidTr="00C90804">
        <w:tc>
          <w:tcPr>
            <w:tcW w:w="3511" w:type="dxa"/>
            <w:vAlign w:val="center"/>
          </w:tcPr>
          <w:p w14:paraId="393BBF6E" w14:textId="781A1518" w:rsidR="00C90804" w:rsidRPr="00C90804" w:rsidRDefault="00C90804" w:rsidP="00C90804">
            <w:pPr>
              <w:jc w:val="left"/>
              <w:rPr>
                <w:rFonts w:ascii="Huawei Sans Medium" w:hAnsi="Huawei Sans Medium" w:cs="Huawei Sans Medium"/>
              </w:rPr>
            </w:pPr>
            <w:r w:rsidRPr="00C90804">
              <w:rPr>
                <w:rFonts w:ascii="Huawei Sans Medium" w:hAnsi="Huawei Sans Medium" w:cs="Huawei Sans Medium" w:hint="eastAsia"/>
              </w:rPr>
              <w:t>Data Center Facility Consultation and Planning Guide</w:t>
            </w:r>
          </w:p>
        </w:tc>
        <w:tc>
          <w:tcPr>
            <w:tcW w:w="1762" w:type="dxa"/>
          </w:tcPr>
          <w:p w14:paraId="442BBF18" w14:textId="77777777" w:rsidR="00C90804" w:rsidRPr="0061252F" w:rsidRDefault="00C90804" w:rsidP="00C90804">
            <w:pPr>
              <w:jc w:val="left"/>
              <w:rPr>
                <w:rFonts w:ascii="Huawei Sans Medium" w:eastAsia="微软雅黑" w:hAnsi="Huawei Sans Medium" w:cs="Huawei Sans Medium"/>
                <w:szCs w:val="21"/>
              </w:rPr>
            </w:pPr>
            <w:r w:rsidRPr="0061252F">
              <w:rPr>
                <w:rFonts w:ascii="Huawei Sans Medium" w:eastAsia="微软雅黑" w:hAnsi="Huawei Sans Medium" w:cs="Huawei Sans Medium"/>
                <w:szCs w:val="21"/>
              </w:rPr>
              <w:t>15%</w:t>
            </w:r>
          </w:p>
        </w:tc>
        <w:tc>
          <w:tcPr>
            <w:tcW w:w="1896" w:type="dxa"/>
          </w:tcPr>
          <w:p w14:paraId="5D4ED748" w14:textId="77777777" w:rsidR="00C90804" w:rsidRPr="0061252F" w:rsidRDefault="00C90804" w:rsidP="00C90804">
            <w:pPr>
              <w:jc w:val="left"/>
              <w:rPr>
                <w:rFonts w:ascii="Huawei Sans Medium" w:eastAsia="微软雅黑" w:hAnsi="Huawei Sans Medium" w:cs="Huawei Sans Medium"/>
                <w:szCs w:val="21"/>
              </w:rPr>
            </w:pPr>
            <w:r w:rsidRPr="0061252F">
              <w:rPr>
                <w:rFonts w:ascii="Huawei Sans Medium" w:eastAsia="微软雅黑" w:hAnsi="Huawei Sans Medium" w:cs="Huawei Sans Medium" w:hint="eastAsia"/>
                <w:szCs w:val="21"/>
              </w:rPr>
              <w:t>1</w:t>
            </w:r>
            <w:r w:rsidRPr="0061252F">
              <w:rPr>
                <w:rFonts w:ascii="Huawei Sans Medium" w:eastAsia="微软雅黑" w:hAnsi="Huawei Sans Medium" w:cs="Huawei Sans Medium"/>
                <w:szCs w:val="21"/>
              </w:rPr>
              <w:t>7</w:t>
            </w:r>
            <w:r w:rsidRPr="0061252F">
              <w:rPr>
                <w:rFonts w:ascii="Huawei Sans Medium" w:eastAsia="微软雅黑" w:hAnsi="Huawei Sans Medium" w:cs="Huawei Sans Medium" w:hint="eastAsia"/>
                <w:szCs w:val="21"/>
              </w:rPr>
              <w:t>%</w:t>
            </w:r>
          </w:p>
        </w:tc>
        <w:tc>
          <w:tcPr>
            <w:tcW w:w="1897" w:type="dxa"/>
          </w:tcPr>
          <w:p w14:paraId="34A5BDA6" w14:textId="77777777" w:rsidR="00C90804" w:rsidRPr="0061252F" w:rsidRDefault="00C90804" w:rsidP="00C90804">
            <w:pPr>
              <w:jc w:val="left"/>
              <w:rPr>
                <w:rFonts w:ascii="Huawei Sans Medium" w:eastAsia="微软雅黑" w:hAnsi="Huawei Sans Medium" w:cs="Huawei Sans Medium"/>
                <w:szCs w:val="21"/>
              </w:rPr>
            </w:pPr>
            <w:r w:rsidRPr="0061252F">
              <w:rPr>
                <w:rFonts w:ascii="Huawei Sans Medium" w:eastAsia="微软雅黑" w:hAnsi="Huawei Sans Medium" w:cs="Huawei Sans Medium" w:hint="eastAsia"/>
                <w:szCs w:val="21"/>
              </w:rPr>
              <w:t>1</w:t>
            </w:r>
            <w:r w:rsidRPr="0061252F">
              <w:rPr>
                <w:rFonts w:ascii="Huawei Sans Medium" w:eastAsia="微软雅黑" w:hAnsi="Huawei Sans Medium" w:cs="Huawei Sans Medium"/>
                <w:szCs w:val="21"/>
              </w:rPr>
              <w:t>2</w:t>
            </w:r>
            <w:r w:rsidRPr="0061252F">
              <w:rPr>
                <w:rFonts w:ascii="Huawei Sans Medium" w:eastAsia="微软雅黑" w:hAnsi="Huawei Sans Medium" w:cs="Huawei Sans Medium" w:hint="eastAsia"/>
                <w:szCs w:val="21"/>
              </w:rPr>
              <w:t>%</w:t>
            </w:r>
          </w:p>
        </w:tc>
      </w:tr>
      <w:tr w:rsidR="00C90804" w:rsidRPr="00C671FB" w14:paraId="423A3C3D" w14:textId="77777777" w:rsidTr="00C90804">
        <w:tc>
          <w:tcPr>
            <w:tcW w:w="3511" w:type="dxa"/>
            <w:vAlign w:val="center"/>
          </w:tcPr>
          <w:p w14:paraId="4447540F" w14:textId="1BEEB0A9" w:rsidR="00C90804" w:rsidRPr="00C90804" w:rsidRDefault="00C90804" w:rsidP="00C90804">
            <w:pPr>
              <w:jc w:val="left"/>
              <w:rPr>
                <w:rFonts w:ascii="Huawei Sans Medium" w:hAnsi="Huawei Sans Medium" w:cs="Huawei Sans Medium"/>
              </w:rPr>
            </w:pPr>
            <w:r w:rsidRPr="00C90804">
              <w:rPr>
                <w:rFonts w:ascii="Huawei Sans Medium" w:hAnsi="Huawei Sans Medium" w:cs="Huawei Sans Medium" w:hint="eastAsia"/>
              </w:rPr>
              <w:t>Overview of Data Center Power Distribution System Planning and Design</w:t>
            </w:r>
          </w:p>
        </w:tc>
        <w:tc>
          <w:tcPr>
            <w:tcW w:w="1762" w:type="dxa"/>
          </w:tcPr>
          <w:p w14:paraId="7F708AED" w14:textId="77777777" w:rsidR="00C90804" w:rsidRPr="0061252F" w:rsidRDefault="00C90804" w:rsidP="00C90804">
            <w:pPr>
              <w:jc w:val="left"/>
              <w:rPr>
                <w:rFonts w:ascii="Huawei Sans Medium" w:eastAsia="微软雅黑" w:hAnsi="Huawei Sans Medium" w:cs="Huawei Sans Medium"/>
                <w:szCs w:val="21"/>
              </w:rPr>
            </w:pPr>
            <w:r w:rsidRPr="0061252F">
              <w:rPr>
                <w:rFonts w:ascii="Huawei Sans Medium" w:eastAsia="微软雅黑" w:hAnsi="Huawei Sans Medium" w:cs="Huawei Sans Medium"/>
                <w:szCs w:val="21"/>
              </w:rPr>
              <w:t>7%</w:t>
            </w:r>
          </w:p>
        </w:tc>
        <w:tc>
          <w:tcPr>
            <w:tcW w:w="1896" w:type="dxa"/>
          </w:tcPr>
          <w:p w14:paraId="1B8EB13E" w14:textId="77777777" w:rsidR="00C90804" w:rsidRPr="0061252F" w:rsidRDefault="00C90804" w:rsidP="00C90804">
            <w:pPr>
              <w:jc w:val="left"/>
              <w:rPr>
                <w:rFonts w:ascii="Huawei Sans Medium" w:eastAsia="微软雅黑" w:hAnsi="Huawei Sans Medium" w:cs="Huawei Sans Medium"/>
                <w:szCs w:val="21"/>
              </w:rPr>
            </w:pPr>
            <w:r w:rsidRPr="0061252F">
              <w:rPr>
                <w:rFonts w:ascii="Huawei Sans Medium" w:eastAsia="微软雅黑" w:hAnsi="Huawei Sans Medium" w:cs="Huawei Sans Medium" w:hint="eastAsia"/>
                <w:szCs w:val="21"/>
              </w:rPr>
              <w:t>5%</w:t>
            </w:r>
          </w:p>
        </w:tc>
        <w:tc>
          <w:tcPr>
            <w:tcW w:w="1897" w:type="dxa"/>
          </w:tcPr>
          <w:p w14:paraId="4C3256D6" w14:textId="77777777" w:rsidR="00C90804" w:rsidRPr="0061252F" w:rsidRDefault="00C90804" w:rsidP="00C90804">
            <w:pPr>
              <w:jc w:val="left"/>
              <w:rPr>
                <w:rFonts w:ascii="Huawei Sans Medium" w:eastAsia="微软雅黑" w:hAnsi="Huawei Sans Medium" w:cs="Huawei Sans Medium"/>
                <w:szCs w:val="21"/>
              </w:rPr>
            </w:pPr>
            <w:r w:rsidRPr="0061252F">
              <w:rPr>
                <w:rFonts w:ascii="Huawei Sans Medium" w:eastAsia="微软雅黑" w:hAnsi="Huawei Sans Medium" w:cs="Huawei Sans Medium" w:hint="eastAsia"/>
                <w:szCs w:val="21"/>
              </w:rPr>
              <w:t>1</w:t>
            </w:r>
            <w:r w:rsidRPr="0061252F">
              <w:rPr>
                <w:rFonts w:ascii="Huawei Sans Medium" w:eastAsia="微软雅黑" w:hAnsi="Huawei Sans Medium" w:cs="Huawei Sans Medium"/>
                <w:szCs w:val="21"/>
              </w:rPr>
              <w:t>2</w:t>
            </w:r>
            <w:r w:rsidRPr="0061252F">
              <w:rPr>
                <w:rFonts w:ascii="Huawei Sans Medium" w:eastAsia="微软雅黑" w:hAnsi="Huawei Sans Medium" w:cs="Huawei Sans Medium" w:hint="eastAsia"/>
                <w:szCs w:val="21"/>
              </w:rPr>
              <w:t>%</w:t>
            </w:r>
          </w:p>
        </w:tc>
      </w:tr>
      <w:tr w:rsidR="00C90804" w:rsidRPr="00C671FB" w14:paraId="677DD385" w14:textId="77777777" w:rsidTr="00C90804">
        <w:tc>
          <w:tcPr>
            <w:tcW w:w="3511" w:type="dxa"/>
            <w:vAlign w:val="center"/>
          </w:tcPr>
          <w:p w14:paraId="4F25CA99" w14:textId="1320BBDA" w:rsidR="00C90804" w:rsidRPr="00C90804" w:rsidRDefault="00C90804" w:rsidP="00C90804">
            <w:pPr>
              <w:jc w:val="left"/>
              <w:rPr>
                <w:rFonts w:ascii="Huawei Sans Medium" w:hAnsi="Huawei Sans Medium" w:cs="Huawei Sans Medium"/>
              </w:rPr>
            </w:pPr>
            <w:r w:rsidRPr="00C90804">
              <w:rPr>
                <w:rFonts w:ascii="Huawei Sans Medium" w:hAnsi="Huawei Sans Medium" w:cs="Huawei Sans Medium" w:hint="eastAsia"/>
              </w:rPr>
              <w:t>Data Center UPS System Planning</w:t>
            </w:r>
          </w:p>
        </w:tc>
        <w:tc>
          <w:tcPr>
            <w:tcW w:w="1762" w:type="dxa"/>
          </w:tcPr>
          <w:p w14:paraId="77DA32A2" w14:textId="77777777" w:rsidR="00C90804" w:rsidRPr="0061252F" w:rsidRDefault="00C90804" w:rsidP="00C90804">
            <w:pPr>
              <w:jc w:val="left"/>
              <w:rPr>
                <w:rFonts w:ascii="Huawei Sans Medium" w:eastAsia="微软雅黑" w:hAnsi="Huawei Sans Medium" w:cs="Huawei Sans Medium"/>
                <w:szCs w:val="21"/>
              </w:rPr>
            </w:pPr>
            <w:r w:rsidRPr="0061252F">
              <w:rPr>
                <w:rFonts w:ascii="Huawei Sans Medium" w:eastAsia="微软雅黑" w:hAnsi="Huawei Sans Medium" w:cs="Huawei Sans Medium"/>
                <w:szCs w:val="21"/>
              </w:rPr>
              <w:t>7%</w:t>
            </w:r>
          </w:p>
        </w:tc>
        <w:tc>
          <w:tcPr>
            <w:tcW w:w="1896" w:type="dxa"/>
          </w:tcPr>
          <w:p w14:paraId="08D57601" w14:textId="77777777" w:rsidR="00C90804" w:rsidRPr="0061252F" w:rsidRDefault="00C90804" w:rsidP="00C90804">
            <w:pPr>
              <w:jc w:val="left"/>
              <w:rPr>
                <w:rFonts w:ascii="Huawei Sans Medium" w:eastAsia="微软雅黑" w:hAnsi="Huawei Sans Medium" w:cs="Huawei Sans Medium"/>
                <w:szCs w:val="21"/>
              </w:rPr>
            </w:pPr>
            <w:r w:rsidRPr="0061252F">
              <w:rPr>
                <w:rFonts w:ascii="Huawei Sans Medium" w:eastAsia="微软雅黑" w:hAnsi="Huawei Sans Medium" w:cs="Huawei Sans Medium" w:hint="eastAsia"/>
                <w:szCs w:val="21"/>
              </w:rPr>
              <w:t>1</w:t>
            </w:r>
            <w:r w:rsidRPr="0061252F">
              <w:rPr>
                <w:rFonts w:ascii="Huawei Sans Medium" w:eastAsia="微软雅黑" w:hAnsi="Huawei Sans Medium" w:cs="Huawei Sans Medium"/>
                <w:szCs w:val="21"/>
              </w:rPr>
              <w:t>0</w:t>
            </w:r>
            <w:r w:rsidRPr="0061252F">
              <w:rPr>
                <w:rFonts w:ascii="Huawei Sans Medium" w:eastAsia="微软雅黑" w:hAnsi="Huawei Sans Medium" w:cs="Huawei Sans Medium" w:hint="eastAsia"/>
                <w:szCs w:val="21"/>
              </w:rPr>
              <w:t>%</w:t>
            </w:r>
          </w:p>
        </w:tc>
        <w:tc>
          <w:tcPr>
            <w:tcW w:w="1897" w:type="dxa"/>
          </w:tcPr>
          <w:p w14:paraId="001CAF4D" w14:textId="77777777" w:rsidR="00C90804" w:rsidRPr="0061252F" w:rsidRDefault="00C90804" w:rsidP="00C90804">
            <w:pPr>
              <w:jc w:val="left"/>
              <w:rPr>
                <w:rFonts w:ascii="Huawei Sans Medium" w:eastAsia="微软雅黑" w:hAnsi="Huawei Sans Medium" w:cs="Huawei Sans Medium"/>
                <w:szCs w:val="21"/>
              </w:rPr>
            </w:pPr>
            <w:r w:rsidRPr="0061252F">
              <w:rPr>
                <w:rFonts w:ascii="Huawei Sans Medium" w:eastAsia="微软雅黑" w:hAnsi="Huawei Sans Medium" w:cs="Huawei Sans Medium" w:hint="eastAsia"/>
                <w:szCs w:val="21"/>
              </w:rPr>
              <w:t>1</w:t>
            </w:r>
            <w:r w:rsidRPr="0061252F">
              <w:rPr>
                <w:rFonts w:ascii="Huawei Sans Medium" w:eastAsia="微软雅黑" w:hAnsi="Huawei Sans Medium" w:cs="Huawei Sans Medium"/>
                <w:szCs w:val="21"/>
              </w:rPr>
              <w:t>0</w:t>
            </w:r>
            <w:r w:rsidRPr="0061252F">
              <w:rPr>
                <w:rFonts w:ascii="Huawei Sans Medium" w:eastAsia="微软雅黑" w:hAnsi="Huawei Sans Medium" w:cs="Huawei Sans Medium" w:hint="eastAsia"/>
                <w:szCs w:val="21"/>
              </w:rPr>
              <w:t>%</w:t>
            </w:r>
          </w:p>
        </w:tc>
      </w:tr>
      <w:tr w:rsidR="00C90804" w:rsidRPr="00C671FB" w14:paraId="04B14192" w14:textId="77777777" w:rsidTr="00C90804">
        <w:tc>
          <w:tcPr>
            <w:tcW w:w="3511" w:type="dxa"/>
            <w:vAlign w:val="center"/>
          </w:tcPr>
          <w:p w14:paraId="61287826" w14:textId="6A157421" w:rsidR="00C90804" w:rsidRPr="00C90804" w:rsidRDefault="00C90804" w:rsidP="00C90804">
            <w:pPr>
              <w:jc w:val="left"/>
              <w:rPr>
                <w:rFonts w:ascii="Huawei Sans Medium" w:hAnsi="Huawei Sans Medium" w:cs="Huawei Sans Medium"/>
              </w:rPr>
            </w:pPr>
            <w:r w:rsidRPr="00C90804">
              <w:rPr>
                <w:rFonts w:ascii="Huawei Sans Medium" w:hAnsi="Huawei Sans Medium" w:cs="Huawei Sans Medium" w:hint="eastAsia"/>
              </w:rPr>
              <w:t>Data Center Low-Voltage Power Distribution System Planning</w:t>
            </w:r>
          </w:p>
        </w:tc>
        <w:tc>
          <w:tcPr>
            <w:tcW w:w="1762" w:type="dxa"/>
          </w:tcPr>
          <w:p w14:paraId="68962211" w14:textId="77777777" w:rsidR="00C90804" w:rsidRPr="0061252F" w:rsidRDefault="00C90804" w:rsidP="00C90804">
            <w:pPr>
              <w:jc w:val="left"/>
              <w:rPr>
                <w:rFonts w:ascii="Huawei Sans Medium" w:eastAsia="微软雅黑" w:hAnsi="Huawei Sans Medium" w:cs="Huawei Sans Medium"/>
                <w:szCs w:val="21"/>
              </w:rPr>
            </w:pPr>
            <w:r w:rsidRPr="0061252F">
              <w:rPr>
                <w:rFonts w:ascii="Huawei Sans Medium" w:eastAsia="微软雅黑" w:hAnsi="Huawei Sans Medium" w:cs="Huawei Sans Medium"/>
                <w:szCs w:val="21"/>
              </w:rPr>
              <w:t>4%</w:t>
            </w:r>
          </w:p>
        </w:tc>
        <w:tc>
          <w:tcPr>
            <w:tcW w:w="1896" w:type="dxa"/>
          </w:tcPr>
          <w:p w14:paraId="62A5E554" w14:textId="77777777" w:rsidR="00C90804" w:rsidRPr="0061252F" w:rsidRDefault="00C90804" w:rsidP="00C90804">
            <w:pPr>
              <w:jc w:val="left"/>
              <w:rPr>
                <w:rFonts w:ascii="Huawei Sans Medium" w:eastAsia="微软雅黑" w:hAnsi="Huawei Sans Medium" w:cs="Huawei Sans Medium"/>
                <w:szCs w:val="21"/>
              </w:rPr>
            </w:pPr>
            <w:r w:rsidRPr="0061252F">
              <w:rPr>
                <w:rFonts w:ascii="Huawei Sans Medium" w:eastAsia="微软雅黑" w:hAnsi="Huawei Sans Medium" w:cs="Huawei Sans Medium" w:hint="eastAsia"/>
                <w:szCs w:val="21"/>
              </w:rPr>
              <w:t>8%</w:t>
            </w:r>
          </w:p>
        </w:tc>
        <w:tc>
          <w:tcPr>
            <w:tcW w:w="1897" w:type="dxa"/>
          </w:tcPr>
          <w:p w14:paraId="115BAAB9" w14:textId="77777777" w:rsidR="00C90804" w:rsidRPr="0061252F" w:rsidRDefault="00C90804" w:rsidP="00C90804">
            <w:pPr>
              <w:jc w:val="left"/>
              <w:rPr>
                <w:rFonts w:ascii="Huawei Sans Medium" w:eastAsia="微软雅黑" w:hAnsi="Huawei Sans Medium" w:cs="Huawei Sans Medium"/>
                <w:szCs w:val="21"/>
              </w:rPr>
            </w:pPr>
            <w:r w:rsidRPr="0061252F">
              <w:rPr>
                <w:rFonts w:ascii="Huawei Sans Medium" w:eastAsia="微软雅黑" w:hAnsi="Huawei Sans Medium" w:cs="Huawei Sans Medium" w:hint="eastAsia"/>
                <w:szCs w:val="21"/>
              </w:rPr>
              <w:t>8%</w:t>
            </w:r>
          </w:p>
        </w:tc>
      </w:tr>
      <w:tr w:rsidR="00C90804" w:rsidRPr="00C671FB" w14:paraId="42488D71" w14:textId="77777777" w:rsidTr="00C90804">
        <w:tc>
          <w:tcPr>
            <w:tcW w:w="3511" w:type="dxa"/>
            <w:vAlign w:val="center"/>
          </w:tcPr>
          <w:p w14:paraId="1F2D20A9" w14:textId="44E4EB4C" w:rsidR="00C90804" w:rsidRPr="00C90804" w:rsidRDefault="00C90804" w:rsidP="00C90804">
            <w:pPr>
              <w:jc w:val="left"/>
              <w:rPr>
                <w:rFonts w:ascii="Huawei Sans Medium" w:hAnsi="Huawei Sans Medium" w:cs="Huawei Sans Medium"/>
              </w:rPr>
            </w:pPr>
            <w:r w:rsidRPr="00C90804">
              <w:rPr>
                <w:rFonts w:ascii="Huawei Sans Medium" w:hAnsi="Huawei Sans Medium" w:cs="Huawei Sans Medium" w:hint="eastAsia"/>
              </w:rPr>
              <w:t>Data Center Diesel Generator System Planning</w:t>
            </w:r>
          </w:p>
        </w:tc>
        <w:tc>
          <w:tcPr>
            <w:tcW w:w="1762" w:type="dxa"/>
          </w:tcPr>
          <w:p w14:paraId="214AA3BA" w14:textId="77777777" w:rsidR="00C90804" w:rsidRPr="0061252F" w:rsidRDefault="00C90804" w:rsidP="00C90804">
            <w:pPr>
              <w:jc w:val="left"/>
              <w:rPr>
                <w:rFonts w:ascii="Huawei Sans Medium" w:eastAsia="微软雅黑" w:hAnsi="Huawei Sans Medium" w:cs="Huawei Sans Medium"/>
                <w:szCs w:val="21"/>
              </w:rPr>
            </w:pPr>
            <w:r w:rsidRPr="0061252F">
              <w:rPr>
                <w:rFonts w:ascii="Huawei Sans Medium" w:eastAsia="微软雅黑" w:hAnsi="Huawei Sans Medium" w:cs="Huawei Sans Medium"/>
                <w:szCs w:val="21"/>
              </w:rPr>
              <w:t>4%</w:t>
            </w:r>
          </w:p>
        </w:tc>
        <w:tc>
          <w:tcPr>
            <w:tcW w:w="1896" w:type="dxa"/>
          </w:tcPr>
          <w:p w14:paraId="4777D01D" w14:textId="77777777" w:rsidR="00C90804" w:rsidRPr="0061252F" w:rsidRDefault="00C90804" w:rsidP="00C90804">
            <w:pPr>
              <w:jc w:val="left"/>
              <w:rPr>
                <w:rFonts w:ascii="Huawei Sans Medium" w:eastAsia="微软雅黑" w:hAnsi="Huawei Sans Medium" w:cs="Huawei Sans Medium"/>
                <w:szCs w:val="21"/>
              </w:rPr>
            </w:pPr>
            <w:r w:rsidRPr="0061252F">
              <w:rPr>
                <w:rFonts w:ascii="Huawei Sans Medium" w:eastAsia="微软雅黑" w:hAnsi="Huawei Sans Medium" w:cs="Huawei Sans Medium" w:hint="eastAsia"/>
                <w:szCs w:val="21"/>
              </w:rPr>
              <w:t>3%</w:t>
            </w:r>
          </w:p>
        </w:tc>
        <w:tc>
          <w:tcPr>
            <w:tcW w:w="1897" w:type="dxa"/>
          </w:tcPr>
          <w:p w14:paraId="5A77D58E" w14:textId="77777777" w:rsidR="00C90804" w:rsidRPr="0061252F" w:rsidRDefault="00C90804" w:rsidP="00C90804">
            <w:pPr>
              <w:jc w:val="left"/>
              <w:rPr>
                <w:rFonts w:ascii="Huawei Sans Medium" w:eastAsia="微软雅黑" w:hAnsi="Huawei Sans Medium" w:cs="Huawei Sans Medium"/>
                <w:szCs w:val="21"/>
              </w:rPr>
            </w:pPr>
            <w:r w:rsidRPr="0061252F">
              <w:rPr>
                <w:rFonts w:ascii="Huawei Sans Medium" w:eastAsia="微软雅黑" w:hAnsi="Huawei Sans Medium" w:cs="Huawei Sans Medium" w:hint="eastAsia"/>
                <w:szCs w:val="21"/>
              </w:rPr>
              <w:t>4%</w:t>
            </w:r>
          </w:p>
        </w:tc>
      </w:tr>
      <w:tr w:rsidR="00C90804" w:rsidRPr="00C671FB" w14:paraId="60132B29" w14:textId="77777777" w:rsidTr="00C90804">
        <w:tc>
          <w:tcPr>
            <w:tcW w:w="3511" w:type="dxa"/>
            <w:vAlign w:val="center"/>
          </w:tcPr>
          <w:p w14:paraId="7466EE41" w14:textId="78BD2A63" w:rsidR="00C90804" w:rsidRPr="00C90804" w:rsidRDefault="00C90804" w:rsidP="00C90804">
            <w:pPr>
              <w:jc w:val="left"/>
              <w:rPr>
                <w:rFonts w:ascii="Huawei Sans Medium" w:hAnsi="Huawei Sans Medium" w:cs="Huawei Sans Medium"/>
              </w:rPr>
            </w:pPr>
            <w:r w:rsidRPr="00C90804">
              <w:rPr>
                <w:rFonts w:ascii="Huawei Sans Medium" w:hAnsi="Huawei Sans Medium" w:cs="Huawei Sans Medium" w:hint="eastAsia"/>
              </w:rPr>
              <w:t>Solution Analysis for the Data Center Power Distribution System</w:t>
            </w:r>
          </w:p>
        </w:tc>
        <w:tc>
          <w:tcPr>
            <w:tcW w:w="1762" w:type="dxa"/>
          </w:tcPr>
          <w:p w14:paraId="2BCF3B63" w14:textId="77777777" w:rsidR="00C90804" w:rsidRPr="0061252F" w:rsidRDefault="00C90804" w:rsidP="00C90804">
            <w:pPr>
              <w:jc w:val="left"/>
              <w:rPr>
                <w:rFonts w:ascii="Huawei Sans Medium" w:eastAsia="微软雅黑" w:hAnsi="Huawei Sans Medium" w:cs="Huawei Sans Medium"/>
                <w:szCs w:val="21"/>
              </w:rPr>
            </w:pPr>
            <w:r w:rsidRPr="0061252F">
              <w:rPr>
                <w:rFonts w:ascii="Huawei Sans Medium" w:eastAsia="微软雅黑" w:hAnsi="Huawei Sans Medium" w:cs="Huawei Sans Medium"/>
                <w:szCs w:val="21"/>
              </w:rPr>
              <w:t>7%</w:t>
            </w:r>
          </w:p>
        </w:tc>
        <w:tc>
          <w:tcPr>
            <w:tcW w:w="1896" w:type="dxa"/>
          </w:tcPr>
          <w:p w14:paraId="4825FD89" w14:textId="77777777" w:rsidR="00C90804" w:rsidRPr="0061252F" w:rsidRDefault="00C90804" w:rsidP="00C90804">
            <w:pPr>
              <w:jc w:val="left"/>
              <w:rPr>
                <w:rFonts w:ascii="Huawei Sans Medium" w:eastAsia="微软雅黑" w:hAnsi="Huawei Sans Medium" w:cs="Huawei Sans Medium"/>
                <w:szCs w:val="21"/>
              </w:rPr>
            </w:pPr>
            <w:r w:rsidRPr="0061252F">
              <w:rPr>
                <w:rFonts w:ascii="Huawei Sans Medium" w:eastAsia="微软雅黑" w:hAnsi="Huawei Sans Medium" w:cs="Huawei Sans Medium" w:hint="eastAsia"/>
                <w:szCs w:val="21"/>
              </w:rPr>
              <w:t>3%</w:t>
            </w:r>
          </w:p>
        </w:tc>
        <w:tc>
          <w:tcPr>
            <w:tcW w:w="1897" w:type="dxa"/>
          </w:tcPr>
          <w:p w14:paraId="747C4FED" w14:textId="77777777" w:rsidR="00C90804" w:rsidRPr="0061252F" w:rsidRDefault="00C90804" w:rsidP="00C90804">
            <w:pPr>
              <w:jc w:val="left"/>
              <w:rPr>
                <w:rFonts w:ascii="Huawei Sans Medium" w:eastAsia="微软雅黑" w:hAnsi="Huawei Sans Medium" w:cs="Huawei Sans Medium"/>
                <w:szCs w:val="21"/>
              </w:rPr>
            </w:pPr>
            <w:r w:rsidRPr="0061252F">
              <w:rPr>
                <w:rFonts w:ascii="Huawei Sans Medium" w:eastAsia="微软雅黑" w:hAnsi="Huawei Sans Medium" w:cs="Huawei Sans Medium" w:hint="eastAsia"/>
                <w:szCs w:val="21"/>
              </w:rPr>
              <w:t>4%</w:t>
            </w:r>
          </w:p>
        </w:tc>
      </w:tr>
      <w:tr w:rsidR="00C90804" w:rsidRPr="00C671FB" w14:paraId="450613B0" w14:textId="77777777" w:rsidTr="00C90804">
        <w:tc>
          <w:tcPr>
            <w:tcW w:w="3511" w:type="dxa"/>
            <w:vAlign w:val="center"/>
          </w:tcPr>
          <w:p w14:paraId="5A6BABAB" w14:textId="60D5176F" w:rsidR="00C90804" w:rsidRPr="00C90804" w:rsidRDefault="00C90804" w:rsidP="00C90804">
            <w:pPr>
              <w:jc w:val="left"/>
              <w:rPr>
                <w:rFonts w:ascii="Huawei Sans Medium" w:hAnsi="Huawei Sans Medium" w:cs="Huawei Sans Medium"/>
              </w:rPr>
            </w:pPr>
            <w:r w:rsidRPr="00C90804">
              <w:rPr>
                <w:rFonts w:ascii="Huawei Sans Medium" w:hAnsi="Huawei Sans Medium" w:cs="Huawei Sans Medium" w:hint="eastAsia"/>
              </w:rPr>
              <w:t>Data Center Power Distribution Solution Optimization</w:t>
            </w:r>
          </w:p>
        </w:tc>
        <w:tc>
          <w:tcPr>
            <w:tcW w:w="1762" w:type="dxa"/>
          </w:tcPr>
          <w:p w14:paraId="6FA5AEE9" w14:textId="77777777" w:rsidR="00C90804" w:rsidRPr="0061252F" w:rsidRDefault="00C90804" w:rsidP="00C90804">
            <w:pPr>
              <w:jc w:val="left"/>
              <w:rPr>
                <w:rFonts w:ascii="Huawei Sans Medium" w:eastAsia="微软雅黑" w:hAnsi="Huawei Sans Medium" w:cs="Huawei Sans Medium"/>
                <w:szCs w:val="21"/>
              </w:rPr>
            </w:pPr>
            <w:r w:rsidRPr="0061252F">
              <w:rPr>
                <w:rFonts w:ascii="Huawei Sans Medium" w:eastAsia="微软雅黑" w:hAnsi="Huawei Sans Medium" w:cs="Huawei Sans Medium"/>
                <w:szCs w:val="21"/>
              </w:rPr>
              <w:t>5%</w:t>
            </w:r>
          </w:p>
        </w:tc>
        <w:tc>
          <w:tcPr>
            <w:tcW w:w="1896" w:type="dxa"/>
          </w:tcPr>
          <w:p w14:paraId="42342126" w14:textId="77777777" w:rsidR="00C90804" w:rsidRPr="0061252F" w:rsidRDefault="00C90804" w:rsidP="00C90804">
            <w:pPr>
              <w:jc w:val="left"/>
              <w:rPr>
                <w:rFonts w:ascii="Huawei Sans Medium" w:eastAsia="微软雅黑" w:hAnsi="Huawei Sans Medium" w:cs="Huawei Sans Medium"/>
                <w:szCs w:val="21"/>
              </w:rPr>
            </w:pPr>
            <w:r w:rsidRPr="0061252F">
              <w:rPr>
                <w:rFonts w:ascii="Huawei Sans Medium" w:eastAsia="微软雅黑" w:hAnsi="Huawei Sans Medium" w:cs="Huawei Sans Medium" w:hint="eastAsia"/>
                <w:szCs w:val="21"/>
              </w:rPr>
              <w:t>3%</w:t>
            </w:r>
          </w:p>
        </w:tc>
        <w:tc>
          <w:tcPr>
            <w:tcW w:w="1897" w:type="dxa"/>
          </w:tcPr>
          <w:p w14:paraId="64E8760F" w14:textId="77777777" w:rsidR="00C90804" w:rsidRPr="0061252F" w:rsidRDefault="00C90804" w:rsidP="00C90804">
            <w:pPr>
              <w:jc w:val="left"/>
              <w:rPr>
                <w:rFonts w:ascii="Huawei Sans Medium" w:eastAsia="微软雅黑" w:hAnsi="Huawei Sans Medium" w:cs="Huawei Sans Medium"/>
                <w:szCs w:val="21"/>
              </w:rPr>
            </w:pPr>
            <w:r w:rsidRPr="0061252F">
              <w:rPr>
                <w:rFonts w:ascii="Huawei Sans Medium" w:eastAsia="微软雅黑" w:hAnsi="Huawei Sans Medium" w:cs="Huawei Sans Medium" w:hint="eastAsia"/>
                <w:szCs w:val="21"/>
              </w:rPr>
              <w:t>4%</w:t>
            </w:r>
          </w:p>
        </w:tc>
      </w:tr>
      <w:tr w:rsidR="00C90804" w:rsidRPr="00C671FB" w14:paraId="332D4A0E" w14:textId="77777777" w:rsidTr="00C90804">
        <w:tc>
          <w:tcPr>
            <w:tcW w:w="3511" w:type="dxa"/>
            <w:vAlign w:val="center"/>
          </w:tcPr>
          <w:p w14:paraId="152E128B" w14:textId="579AD682" w:rsidR="00C90804" w:rsidRPr="00C90804" w:rsidRDefault="00C90804" w:rsidP="00C90804">
            <w:pPr>
              <w:jc w:val="left"/>
              <w:rPr>
                <w:rFonts w:ascii="Huawei Sans Medium" w:hAnsi="Huawei Sans Medium" w:cs="Huawei Sans Medium"/>
              </w:rPr>
            </w:pPr>
            <w:r w:rsidRPr="00C90804">
              <w:rPr>
                <w:rFonts w:ascii="Huawei Sans Medium" w:hAnsi="Huawei Sans Medium" w:cs="Huawei Sans Medium" w:hint="eastAsia"/>
              </w:rPr>
              <w:t>Data Center Cooling System Planning</w:t>
            </w:r>
          </w:p>
        </w:tc>
        <w:tc>
          <w:tcPr>
            <w:tcW w:w="1762" w:type="dxa"/>
          </w:tcPr>
          <w:p w14:paraId="238A1C8A" w14:textId="77777777" w:rsidR="00C90804" w:rsidRPr="0061252F" w:rsidRDefault="00C90804" w:rsidP="00C90804">
            <w:pPr>
              <w:jc w:val="left"/>
              <w:rPr>
                <w:rFonts w:ascii="Huawei Sans Medium" w:eastAsia="微软雅黑" w:hAnsi="Huawei Sans Medium" w:cs="Huawei Sans Medium"/>
                <w:szCs w:val="21"/>
              </w:rPr>
            </w:pPr>
            <w:r w:rsidRPr="0061252F">
              <w:rPr>
                <w:rFonts w:ascii="Huawei Sans Medium" w:eastAsia="微软雅黑" w:hAnsi="Huawei Sans Medium" w:cs="Huawei Sans Medium"/>
                <w:szCs w:val="21"/>
              </w:rPr>
              <w:t>6%</w:t>
            </w:r>
          </w:p>
        </w:tc>
        <w:tc>
          <w:tcPr>
            <w:tcW w:w="1896" w:type="dxa"/>
          </w:tcPr>
          <w:p w14:paraId="04759CE6" w14:textId="77777777" w:rsidR="00C90804" w:rsidRPr="0061252F" w:rsidRDefault="00C90804" w:rsidP="00C90804">
            <w:pPr>
              <w:jc w:val="left"/>
              <w:rPr>
                <w:rFonts w:ascii="Huawei Sans Medium" w:eastAsia="微软雅黑" w:hAnsi="Huawei Sans Medium" w:cs="Huawei Sans Medium"/>
                <w:szCs w:val="21"/>
              </w:rPr>
            </w:pPr>
            <w:r w:rsidRPr="0061252F">
              <w:rPr>
                <w:rFonts w:ascii="Huawei Sans Medium" w:eastAsia="微软雅黑" w:hAnsi="Huawei Sans Medium" w:cs="Huawei Sans Medium" w:hint="eastAsia"/>
                <w:szCs w:val="21"/>
              </w:rPr>
              <w:t>2%</w:t>
            </w:r>
          </w:p>
        </w:tc>
        <w:tc>
          <w:tcPr>
            <w:tcW w:w="1897" w:type="dxa"/>
          </w:tcPr>
          <w:p w14:paraId="2F10D0F6" w14:textId="77777777" w:rsidR="00C90804" w:rsidRPr="0061252F" w:rsidRDefault="00C90804" w:rsidP="00C90804">
            <w:pPr>
              <w:jc w:val="left"/>
              <w:rPr>
                <w:rFonts w:ascii="Huawei Sans Medium" w:eastAsia="微软雅黑" w:hAnsi="Huawei Sans Medium" w:cs="Huawei Sans Medium"/>
                <w:szCs w:val="21"/>
              </w:rPr>
            </w:pPr>
            <w:r w:rsidRPr="0061252F">
              <w:rPr>
                <w:rFonts w:ascii="Huawei Sans Medium" w:eastAsia="微软雅黑" w:hAnsi="Huawei Sans Medium" w:cs="Huawei Sans Medium" w:hint="eastAsia"/>
                <w:szCs w:val="21"/>
              </w:rPr>
              <w:t>4%</w:t>
            </w:r>
          </w:p>
        </w:tc>
      </w:tr>
      <w:tr w:rsidR="00C90804" w:rsidRPr="00C671FB" w14:paraId="070F0548" w14:textId="77777777" w:rsidTr="00C90804">
        <w:tc>
          <w:tcPr>
            <w:tcW w:w="3511" w:type="dxa"/>
            <w:vAlign w:val="center"/>
          </w:tcPr>
          <w:p w14:paraId="6B7EC902" w14:textId="03DFB1A8" w:rsidR="00C90804" w:rsidRPr="00C90804" w:rsidRDefault="00C90804" w:rsidP="00C90804">
            <w:pPr>
              <w:jc w:val="left"/>
              <w:rPr>
                <w:rFonts w:ascii="Huawei Sans Medium" w:hAnsi="Huawei Sans Medium" w:cs="Huawei Sans Medium"/>
              </w:rPr>
            </w:pPr>
            <w:r w:rsidRPr="00C90804">
              <w:rPr>
                <w:rFonts w:ascii="Huawei Sans Medium" w:hAnsi="Huawei Sans Medium" w:cs="Huawei Sans Medium" w:hint="eastAsia"/>
              </w:rPr>
              <w:t>Load Calculation and Air Conditioner Configuration for Data Center Cooling System</w:t>
            </w:r>
          </w:p>
        </w:tc>
        <w:tc>
          <w:tcPr>
            <w:tcW w:w="1762" w:type="dxa"/>
          </w:tcPr>
          <w:p w14:paraId="79F24E54" w14:textId="77777777" w:rsidR="00C90804" w:rsidRPr="0061252F" w:rsidRDefault="00C90804" w:rsidP="00C90804">
            <w:pPr>
              <w:jc w:val="left"/>
              <w:rPr>
                <w:rFonts w:ascii="Huawei Sans Medium" w:eastAsia="微软雅黑" w:hAnsi="Huawei Sans Medium" w:cs="Huawei Sans Medium"/>
                <w:szCs w:val="21"/>
              </w:rPr>
            </w:pPr>
            <w:r w:rsidRPr="0061252F">
              <w:rPr>
                <w:rFonts w:ascii="Huawei Sans Medium" w:eastAsia="微软雅黑" w:hAnsi="Huawei Sans Medium" w:cs="Huawei Sans Medium"/>
                <w:szCs w:val="21"/>
              </w:rPr>
              <w:t>10%</w:t>
            </w:r>
          </w:p>
        </w:tc>
        <w:tc>
          <w:tcPr>
            <w:tcW w:w="1896" w:type="dxa"/>
          </w:tcPr>
          <w:p w14:paraId="5FB3EF6A" w14:textId="77777777" w:rsidR="00C90804" w:rsidRPr="0061252F" w:rsidRDefault="00C90804" w:rsidP="00C90804">
            <w:pPr>
              <w:jc w:val="left"/>
              <w:rPr>
                <w:rFonts w:ascii="Huawei Sans Medium" w:eastAsia="微软雅黑" w:hAnsi="Huawei Sans Medium" w:cs="Huawei Sans Medium"/>
                <w:szCs w:val="21"/>
              </w:rPr>
            </w:pPr>
            <w:r w:rsidRPr="0061252F">
              <w:rPr>
                <w:rFonts w:ascii="Huawei Sans Medium" w:eastAsia="微软雅黑" w:hAnsi="Huawei Sans Medium" w:cs="Huawei Sans Medium" w:hint="eastAsia"/>
                <w:szCs w:val="21"/>
              </w:rPr>
              <w:t>1</w:t>
            </w:r>
            <w:r w:rsidRPr="0061252F">
              <w:rPr>
                <w:rFonts w:ascii="Huawei Sans Medium" w:eastAsia="微软雅黑" w:hAnsi="Huawei Sans Medium" w:cs="Huawei Sans Medium"/>
                <w:szCs w:val="21"/>
              </w:rPr>
              <w:t>0</w:t>
            </w:r>
            <w:r w:rsidRPr="0061252F">
              <w:rPr>
                <w:rFonts w:ascii="Huawei Sans Medium" w:eastAsia="微软雅黑" w:hAnsi="Huawei Sans Medium" w:cs="Huawei Sans Medium" w:hint="eastAsia"/>
                <w:szCs w:val="21"/>
              </w:rPr>
              <w:t>%</w:t>
            </w:r>
          </w:p>
        </w:tc>
        <w:tc>
          <w:tcPr>
            <w:tcW w:w="1897" w:type="dxa"/>
          </w:tcPr>
          <w:p w14:paraId="14F49BF0" w14:textId="77777777" w:rsidR="00C90804" w:rsidRPr="0061252F" w:rsidRDefault="00C90804" w:rsidP="00C90804">
            <w:pPr>
              <w:jc w:val="left"/>
              <w:rPr>
                <w:rFonts w:ascii="Huawei Sans Medium" w:eastAsia="微软雅黑" w:hAnsi="Huawei Sans Medium" w:cs="Huawei Sans Medium"/>
                <w:szCs w:val="21"/>
              </w:rPr>
            </w:pPr>
            <w:r w:rsidRPr="0061252F">
              <w:rPr>
                <w:rFonts w:ascii="Huawei Sans Medium" w:eastAsia="微软雅黑" w:hAnsi="Huawei Sans Medium" w:cs="Huawei Sans Medium" w:hint="eastAsia"/>
                <w:szCs w:val="21"/>
              </w:rPr>
              <w:t>4%</w:t>
            </w:r>
          </w:p>
        </w:tc>
      </w:tr>
      <w:tr w:rsidR="00C90804" w:rsidRPr="00C671FB" w14:paraId="1708720A" w14:textId="77777777" w:rsidTr="00C90804">
        <w:tc>
          <w:tcPr>
            <w:tcW w:w="3511" w:type="dxa"/>
            <w:vAlign w:val="center"/>
          </w:tcPr>
          <w:p w14:paraId="664A4C62" w14:textId="5446DEDB" w:rsidR="00C90804" w:rsidRPr="00C90804" w:rsidRDefault="00C90804" w:rsidP="00C90804">
            <w:pPr>
              <w:jc w:val="left"/>
              <w:rPr>
                <w:rFonts w:ascii="Huawei Sans Medium" w:hAnsi="Huawei Sans Medium" w:cs="Huawei Sans Medium"/>
              </w:rPr>
            </w:pPr>
            <w:r w:rsidRPr="00C90804">
              <w:rPr>
                <w:rFonts w:ascii="Huawei Sans Medium" w:hAnsi="Huawei Sans Medium" w:cs="Huawei Sans Medium" w:hint="eastAsia"/>
              </w:rPr>
              <w:t>Data Center Chilled Water Air Conditioning System Configuration</w:t>
            </w:r>
          </w:p>
        </w:tc>
        <w:tc>
          <w:tcPr>
            <w:tcW w:w="1762" w:type="dxa"/>
          </w:tcPr>
          <w:p w14:paraId="4B613267" w14:textId="77777777" w:rsidR="00C90804" w:rsidRPr="0061252F" w:rsidRDefault="00C90804" w:rsidP="00C90804">
            <w:pPr>
              <w:jc w:val="left"/>
              <w:rPr>
                <w:rFonts w:ascii="Huawei Sans Medium" w:eastAsia="微软雅黑" w:hAnsi="Huawei Sans Medium" w:cs="Huawei Sans Medium"/>
                <w:szCs w:val="21"/>
              </w:rPr>
            </w:pPr>
            <w:r w:rsidRPr="0061252F">
              <w:rPr>
                <w:rFonts w:ascii="Huawei Sans Medium" w:eastAsia="微软雅黑" w:hAnsi="Huawei Sans Medium" w:cs="Huawei Sans Medium"/>
                <w:szCs w:val="21"/>
              </w:rPr>
              <w:t>11%</w:t>
            </w:r>
          </w:p>
        </w:tc>
        <w:tc>
          <w:tcPr>
            <w:tcW w:w="1896" w:type="dxa"/>
          </w:tcPr>
          <w:p w14:paraId="6AD77B59" w14:textId="77777777" w:rsidR="00C90804" w:rsidRPr="0061252F" w:rsidRDefault="00C90804" w:rsidP="00C90804">
            <w:pPr>
              <w:jc w:val="left"/>
              <w:rPr>
                <w:rFonts w:ascii="Huawei Sans Medium" w:eastAsia="微软雅黑" w:hAnsi="Huawei Sans Medium" w:cs="Huawei Sans Medium"/>
                <w:szCs w:val="21"/>
              </w:rPr>
            </w:pPr>
            <w:r w:rsidRPr="0061252F">
              <w:rPr>
                <w:rFonts w:ascii="Huawei Sans Medium" w:eastAsia="微软雅黑" w:hAnsi="Huawei Sans Medium" w:cs="Huawei Sans Medium" w:hint="eastAsia"/>
                <w:szCs w:val="21"/>
              </w:rPr>
              <w:t>1</w:t>
            </w:r>
            <w:r w:rsidRPr="0061252F">
              <w:rPr>
                <w:rFonts w:ascii="Huawei Sans Medium" w:eastAsia="微软雅黑" w:hAnsi="Huawei Sans Medium" w:cs="Huawei Sans Medium"/>
                <w:szCs w:val="21"/>
              </w:rPr>
              <w:t>0</w:t>
            </w:r>
            <w:r w:rsidRPr="0061252F">
              <w:rPr>
                <w:rFonts w:ascii="Huawei Sans Medium" w:eastAsia="微软雅黑" w:hAnsi="Huawei Sans Medium" w:cs="Huawei Sans Medium" w:hint="eastAsia"/>
                <w:szCs w:val="21"/>
              </w:rPr>
              <w:t>%</w:t>
            </w:r>
          </w:p>
        </w:tc>
        <w:tc>
          <w:tcPr>
            <w:tcW w:w="1897" w:type="dxa"/>
          </w:tcPr>
          <w:p w14:paraId="67A3EEAE" w14:textId="77777777" w:rsidR="00C90804" w:rsidRPr="0061252F" w:rsidRDefault="00C90804" w:rsidP="00C90804">
            <w:pPr>
              <w:jc w:val="left"/>
              <w:rPr>
                <w:rFonts w:ascii="Huawei Sans Medium" w:eastAsia="微软雅黑" w:hAnsi="Huawei Sans Medium" w:cs="Huawei Sans Medium"/>
                <w:szCs w:val="21"/>
              </w:rPr>
            </w:pPr>
            <w:r w:rsidRPr="0061252F">
              <w:rPr>
                <w:rFonts w:ascii="Huawei Sans Medium" w:eastAsia="微软雅黑" w:hAnsi="Huawei Sans Medium" w:cs="Huawei Sans Medium" w:hint="eastAsia"/>
                <w:szCs w:val="21"/>
              </w:rPr>
              <w:t>1</w:t>
            </w:r>
            <w:r w:rsidRPr="0061252F">
              <w:rPr>
                <w:rFonts w:ascii="Huawei Sans Medium" w:eastAsia="微软雅黑" w:hAnsi="Huawei Sans Medium" w:cs="Huawei Sans Medium"/>
                <w:szCs w:val="21"/>
              </w:rPr>
              <w:t>4</w:t>
            </w:r>
            <w:r w:rsidRPr="0061252F">
              <w:rPr>
                <w:rFonts w:ascii="Huawei Sans Medium" w:eastAsia="微软雅黑" w:hAnsi="Huawei Sans Medium" w:cs="Huawei Sans Medium" w:hint="eastAsia"/>
                <w:szCs w:val="21"/>
              </w:rPr>
              <w:t>%</w:t>
            </w:r>
          </w:p>
        </w:tc>
      </w:tr>
      <w:tr w:rsidR="00C90804" w:rsidRPr="00C671FB" w14:paraId="08977955" w14:textId="77777777" w:rsidTr="00C90804">
        <w:tc>
          <w:tcPr>
            <w:tcW w:w="3511" w:type="dxa"/>
            <w:vAlign w:val="center"/>
          </w:tcPr>
          <w:p w14:paraId="3A0BA188" w14:textId="65C43801" w:rsidR="00C90804" w:rsidRPr="00C90804" w:rsidRDefault="00C90804" w:rsidP="00C90804">
            <w:pPr>
              <w:jc w:val="left"/>
              <w:rPr>
                <w:rFonts w:ascii="Huawei Sans Medium" w:hAnsi="Huawei Sans Medium" w:cs="Huawei Sans Medium"/>
              </w:rPr>
            </w:pPr>
            <w:r w:rsidRPr="00C90804">
              <w:rPr>
                <w:rFonts w:ascii="Huawei Sans Medium" w:hAnsi="Huawei Sans Medium" w:cs="Huawei Sans Medium" w:hint="eastAsia"/>
              </w:rPr>
              <w:t>Energy-Saving Solution Configuration for Data Center Cooling Systems</w:t>
            </w:r>
          </w:p>
        </w:tc>
        <w:tc>
          <w:tcPr>
            <w:tcW w:w="1762" w:type="dxa"/>
          </w:tcPr>
          <w:p w14:paraId="6B40A536" w14:textId="77777777" w:rsidR="00C90804" w:rsidRPr="0061252F" w:rsidRDefault="00C90804" w:rsidP="00C90804">
            <w:pPr>
              <w:jc w:val="left"/>
              <w:rPr>
                <w:rFonts w:ascii="Huawei Sans Medium" w:eastAsia="微软雅黑" w:hAnsi="Huawei Sans Medium" w:cs="Huawei Sans Medium"/>
                <w:szCs w:val="21"/>
              </w:rPr>
            </w:pPr>
            <w:r w:rsidRPr="0061252F">
              <w:rPr>
                <w:rFonts w:ascii="Huawei Sans Medium" w:eastAsia="微软雅黑" w:hAnsi="Huawei Sans Medium" w:cs="Huawei Sans Medium"/>
                <w:szCs w:val="21"/>
              </w:rPr>
              <w:t>7%</w:t>
            </w:r>
          </w:p>
        </w:tc>
        <w:tc>
          <w:tcPr>
            <w:tcW w:w="1896" w:type="dxa"/>
          </w:tcPr>
          <w:p w14:paraId="2A0EFB69" w14:textId="77777777" w:rsidR="00C90804" w:rsidRPr="0061252F" w:rsidRDefault="00C90804" w:rsidP="00C90804">
            <w:pPr>
              <w:jc w:val="left"/>
              <w:rPr>
                <w:rFonts w:ascii="Huawei Sans Medium" w:eastAsia="微软雅黑" w:hAnsi="Huawei Sans Medium" w:cs="Huawei Sans Medium"/>
                <w:szCs w:val="21"/>
              </w:rPr>
            </w:pPr>
            <w:r w:rsidRPr="0061252F">
              <w:rPr>
                <w:rFonts w:ascii="Huawei Sans Medium" w:eastAsia="微软雅黑" w:hAnsi="Huawei Sans Medium" w:cs="Huawei Sans Medium" w:hint="eastAsia"/>
                <w:szCs w:val="21"/>
              </w:rPr>
              <w:t>4%</w:t>
            </w:r>
          </w:p>
        </w:tc>
        <w:tc>
          <w:tcPr>
            <w:tcW w:w="1897" w:type="dxa"/>
          </w:tcPr>
          <w:p w14:paraId="1BCFA91D" w14:textId="77777777" w:rsidR="00C90804" w:rsidRPr="0061252F" w:rsidRDefault="00C90804" w:rsidP="00C90804">
            <w:pPr>
              <w:jc w:val="left"/>
              <w:rPr>
                <w:rFonts w:ascii="Huawei Sans Medium" w:eastAsia="微软雅黑" w:hAnsi="Huawei Sans Medium" w:cs="Huawei Sans Medium"/>
                <w:szCs w:val="21"/>
              </w:rPr>
            </w:pPr>
            <w:r w:rsidRPr="0061252F">
              <w:rPr>
                <w:rFonts w:ascii="Huawei Sans Medium" w:eastAsia="微软雅黑" w:hAnsi="Huawei Sans Medium" w:cs="Huawei Sans Medium" w:hint="eastAsia"/>
                <w:szCs w:val="21"/>
              </w:rPr>
              <w:t>6%</w:t>
            </w:r>
          </w:p>
        </w:tc>
      </w:tr>
      <w:tr w:rsidR="00C90804" w:rsidRPr="00C671FB" w14:paraId="7FEECB65" w14:textId="77777777" w:rsidTr="00C90804">
        <w:tc>
          <w:tcPr>
            <w:tcW w:w="3511" w:type="dxa"/>
            <w:vAlign w:val="center"/>
          </w:tcPr>
          <w:p w14:paraId="36166368" w14:textId="6B381D69" w:rsidR="00C90804" w:rsidRPr="00C90804" w:rsidRDefault="00C90804" w:rsidP="00C90804">
            <w:pPr>
              <w:jc w:val="left"/>
              <w:rPr>
                <w:rFonts w:ascii="Huawei Sans Medium" w:hAnsi="Huawei Sans Medium" w:cs="Huawei Sans Medium"/>
              </w:rPr>
            </w:pPr>
            <w:r w:rsidRPr="00C90804">
              <w:rPr>
                <w:rFonts w:ascii="Huawei Sans Medium" w:hAnsi="Huawei Sans Medium" w:cs="Huawei Sans Medium" w:hint="eastAsia"/>
              </w:rPr>
              <w:t xml:space="preserve">Cooling System Load Calculation and Configuration Solution </w:t>
            </w:r>
            <w:r w:rsidRPr="00C90804">
              <w:rPr>
                <w:rFonts w:ascii="Huawei Sans Medium" w:hAnsi="Huawei Sans Medium" w:cs="Huawei Sans Medium" w:hint="eastAsia"/>
              </w:rPr>
              <w:lastRenderedPageBreak/>
              <w:t>Scenario-based Training</w:t>
            </w:r>
          </w:p>
        </w:tc>
        <w:tc>
          <w:tcPr>
            <w:tcW w:w="1762" w:type="dxa"/>
          </w:tcPr>
          <w:p w14:paraId="13F06919" w14:textId="77777777" w:rsidR="00C90804" w:rsidRPr="0061252F" w:rsidRDefault="00C90804" w:rsidP="00C90804">
            <w:pPr>
              <w:jc w:val="left"/>
              <w:rPr>
                <w:rFonts w:ascii="Huawei Sans Medium" w:eastAsia="微软雅黑" w:hAnsi="Huawei Sans Medium" w:cs="Huawei Sans Medium"/>
                <w:szCs w:val="21"/>
              </w:rPr>
            </w:pPr>
            <w:r w:rsidRPr="0061252F">
              <w:rPr>
                <w:rFonts w:ascii="Huawei Sans Medium" w:eastAsia="微软雅黑" w:hAnsi="Huawei Sans Medium" w:cs="Huawei Sans Medium"/>
                <w:szCs w:val="21"/>
              </w:rPr>
              <w:lastRenderedPageBreak/>
              <w:t>3%</w:t>
            </w:r>
          </w:p>
        </w:tc>
        <w:tc>
          <w:tcPr>
            <w:tcW w:w="1896" w:type="dxa"/>
          </w:tcPr>
          <w:p w14:paraId="08FC8F2B" w14:textId="77777777" w:rsidR="00C90804" w:rsidRPr="0061252F" w:rsidRDefault="00C90804" w:rsidP="00C90804">
            <w:pPr>
              <w:jc w:val="left"/>
              <w:rPr>
                <w:rFonts w:ascii="Huawei Sans Medium" w:eastAsia="微软雅黑" w:hAnsi="Huawei Sans Medium" w:cs="Huawei Sans Medium"/>
                <w:szCs w:val="21"/>
              </w:rPr>
            </w:pPr>
            <w:r w:rsidRPr="0061252F">
              <w:rPr>
                <w:rFonts w:ascii="Huawei Sans Medium" w:eastAsia="微软雅黑" w:hAnsi="Huawei Sans Medium" w:cs="Huawei Sans Medium" w:hint="eastAsia"/>
                <w:szCs w:val="21"/>
              </w:rPr>
              <w:t>7%</w:t>
            </w:r>
          </w:p>
        </w:tc>
        <w:tc>
          <w:tcPr>
            <w:tcW w:w="1897" w:type="dxa"/>
          </w:tcPr>
          <w:p w14:paraId="5C0D291B" w14:textId="77777777" w:rsidR="00C90804" w:rsidRPr="0061252F" w:rsidRDefault="00C90804" w:rsidP="00C90804">
            <w:pPr>
              <w:jc w:val="left"/>
              <w:rPr>
                <w:rFonts w:ascii="Huawei Sans Medium" w:eastAsia="微软雅黑" w:hAnsi="Huawei Sans Medium" w:cs="Huawei Sans Medium"/>
                <w:szCs w:val="21"/>
              </w:rPr>
            </w:pPr>
            <w:r w:rsidRPr="0061252F">
              <w:rPr>
                <w:rFonts w:ascii="Huawei Sans Medium" w:eastAsia="微软雅黑" w:hAnsi="Huawei Sans Medium" w:cs="Huawei Sans Medium" w:hint="eastAsia"/>
                <w:szCs w:val="21"/>
              </w:rPr>
              <w:t>4%</w:t>
            </w:r>
          </w:p>
        </w:tc>
      </w:tr>
      <w:tr w:rsidR="00C90804" w:rsidRPr="00C671FB" w14:paraId="611215BF" w14:textId="77777777" w:rsidTr="00C90804">
        <w:tc>
          <w:tcPr>
            <w:tcW w:w="3511" w:type="dxa"/>
            <w:vAlign w:val="center"/>
          </w:tcPr>
          <w:p w14:paraId="06FDD2B0" w14:textId="7688A8E8" w:rsidR="00C90804" w:rsidRPr="00C90804" w:rsidRDefault="00C90804" w:rsidP="00C90804">
            <w:pPr>
              <w:jc w:val="left"/>
              <w:rPr>
                <w:rFonts w:ascii="Huawei Sans Medium" w:hAnsi="Huawei Sans Medium" w:cs="Huawei Sans Medium"/>
              </w:rPr>
            </w:pPr>
            <w:r w:rsidRPr="00C90804">
              <w:rPr>
                <w:rFonts w:ascii="Huawei Sans Medium" w:hAnsi="Huawei Sans Medium" w:cs="Huawei Sans Medium" w:hint="eastAsia"/>
              </w:rPr>
              <w:t>DCIM System Planning Overview</w:t>
            </w:r>
          </w:p>
        </w:tc>
        <w:tc>
          <w:tcPr>
            <w:tcW w:w="1762" w:type="dxa"/>
          </w:tcPr>
          <w:p w14:paraId="52885A1E" w14:textId="77777777" w:rsidR="00C90804" w:rsidRPr="0061252F" w:rsidRDefault="00C90804" w:rsidP="00C90804">
            <w:pPr>
              <w:jc w:val="left"/>
              <w:rPr>
                <w:rFonts w:ascii="Huawei Sans Medium" w:eastAsia="微软雅黑" w:hAnsi="Huawei Sans Medium" w:cs="Huawei Sans Medium"/>
                <w:szCs w:val="21"/>
              </w:rPr>
            </w:pPr>
            <w:r w:rsidRPr="0061252F">
              <w:rPr>
                <w:rFonts w:ascii="Huawei Sans Medium" w:eastAsia="微软雅黑" w:hAnsi="Huawei Sans Medium" w:cs="Huawei Sans Medium"/>
                <w:szCs w:val="21"/>
              </w:rPr>
              <w:t>3%</w:t>
            </w:r>
          </w:p>
        </w:tc>
        <w:tc>
          <w:tcPr>
            <w:tcW w:w="1896" w:type="dxa"/>
          </w:tcPr>
          <w:p w14:paraId="53F602DE" w14:textId="77777777" w:rsidR="00C90804" w:rsidRPr="0061252F" w:rsidRDefault="00C90804" w:rsidP="00C90804">
            <w:pPr>
              <w:jc w:val="left"/>
              <w:rPr>
                <w:rFonts w:ascii="Huawei Sans Medium" w:eastAsia="微软雅黑" w:hAnsi="Huawei Sans Medium" w:cs="Huawei Sans Medium"/>
                <w:szCs w:val="21"/>
              </w:rPr>
            </w:pPr>
            <w:r w:rsidRPr="0061252F">
              <w:rPr>
                <w:rFonts w:ascii="Huawei Sans Medium" w:eastAsia="微软雅黑" w:hAnsi="Huawei Sans Medium" w:cs="Huawei Sans Medium" w:hint="eastAsia"/>
                <w:szCs w:val="21"/>
              </w:rPr>
              <w:t>2%</w:t>
            </w:r>
          </w:p>
        </w:tc>
        <w:tc>
          <w:tcPr>
            <w:tcW w:w="1897" w:type="dxa"/>
          </w:tcPr>
          <w:p w14:paraId="1FD8F3EA" w14:textId="77777777" w:rsidR="00C90804" w:rsidRPr="0061252F" w:rsidRDefault="00C90804" w:rsidP="00C90804">
            <w:pPr>
              <w:jc w:val="left"/>
              <w:rPr>
                <w:rFonts w:ascii="Huawei Sans Medium" w:eastAsia="微软雅黑" w:hAnsi="Huawei Sans Medium" w:cs="Huawei Sans Medium"/>
                <w:szCs w:val="21"/>
              </w:rPr>
            </w:pPr>
            <w:r w:rsidRPr="0061252F">
              <w:rPr>
                <w:rFonts w:ascii="Huawei Sans Medium" w:eastAsia="微软雅黑" w:hAnsi="Huawei Sans Medium" w:cs="Huawei Sans Medium" w:hint="eastAsia"/>
                <w:szCs w:val="21"/>
              </w:rPr>
              <w:t>2%</w:t>
            </w:r>
          </w:p>
        </w:tc>
      </w:tr>
      <w:tr w:rsidR="00C90804" w:rsidRPr="00C671FB" w14:paraId="048174FD" w14:textId="77777777" w:rsidTr="00C90804">
        <w:tc>
          <w:tcPr>
            <w:tcW w:w="3511" w:type="dxa"/>
            <w:vAlign w:val="center"/>
          </w:tcPr>
          <w:p w14:paraId="0DD93401" w14:textId="610D958C" w:rsidR="00C90804" w:rsidRPr="00C90804" w:rsidRDefault="00C90804" w:rsidP="00C90804">
            <w:pPr>
              <w:jc w:val="left"/>
              <w:rPr>
                <w:rFonts w:ascii="Huawei Sans Medium" w:hAnsi="Huawei Sans Medium" w:cs="Huawei Sans Medium"/>
              </w:rPr>
            </w:pPr>
            <w:r w:rsidRPr="00C90804">
              <w:rPr>
                <w:rFonts w:ascii="Huawei Sans Medium" w:hAnsi="Huawei Sans Medium" w:cs="Huawei Sans Medium" w:hint="eastAsia"/>
              </w:rPr>
              <w:t>DCIM System Architecture and Functions</w:t>
            </w:r>
          </w:p>
        </w:tc>
        <w:tc>
          <w:tcPr>
            <w:tcW w:w="1762" w:type="dxa"/>
          </w:tcPr>
          <w:p w14:paraId="60ACC841" w14:textId="77777777" w:rsidR="00C90804" w:rsidRPr="0061252F" w:rsidRDefault="00C90804" w:rsidP="00C90804">
            <w:pPr>
              <w:jc w:val="left"/>
              <w:rPr>
                <w:rFonts w:ascii="Huawei Sans Medium" w:eastAsia="微软雅黑" w:hAnsi="Huawei Sans Medium" w:cs="Huawei Sans Medium"/>
                <w:szCs w:val="21"/>
              </w:rPr>
            </w:pPr>
            <w:r w:rsidRPr="0061252F">
              <w:rPr>
                <w:rFonts w:ascii="Huawei Sans Medium" w:eastAsia="微软雅黑" w:hAnsi="Huawei Sans Medium" w:cs="Huawei Sans Medium"/>
                <w:szCs w:val="21"/>
              </w:rPr>
              <w:t>6%</w:t>
            </w:r>
          </w:p>
        </w:tc>
        <w:tc>
          <w:tcPr>
            <w:tcW w:w="1896" w:type="dxa"/>
          </w:tcPr>
          <w:p w14:paraId="5F8B40CD" w14:textId="77777777" w:rsidR="00C90804" w:rsidRPr="0061252F" w:rsidRDefault="00C90804" w:rsidP="00C90804">
            <w:pPr>
              <w:jc w:val="left"/>
              <w:rPr>
                <w:rFonts w:ascii="Huawei Sans Medium" w:eastAsia="微软雅黑" w:hAnsi="Huawei Sans Medium" w:cs="Huawei Sans Medium"/>
                <w:szCs w:val="21"/>
              </w:rPr>
            </w:pPr>
            <w:r w:rsidRPr="0061252F">
              <w:rPr>
                <w:rFonts w:ascii="Huawei Sans Medium" w:eastAsia="微软雅黑" w:hAnsi="Huawei Sans Medium" w:cs="Huawei Sans Medium" w:hint="eastAsia"/>
                <w:szCs w:val="21"/>
              </w:rPr>
              <w:t>7%</w:t>
            </w:r>
          </w:p>
        </w:tc>
        <w:tc>
          <w:tcPr>
            <w:tcW w:w="1897" w:type="dxa"/>
          </w:tcPr>
          <w:p w14:paraId="7C41D47B" w14:textId="77777777" w:rsidR="00C90804" w:rsidRPr="0061252F" w:rsidRDefault="00C90804" w:rsidP="00C90804">
            <w:pPr>
              <w:jc w:val="left"/>
              <w:rPr>
                <w:rFonts w:ascii="Huawei Sans Medium" w:eastAsia="微软雅黑" w:hAnsi="Huawei Sans Medium" w:cs="Huawei Sans Medium"/>
                <w:szCs w:val="21"/>
              </w:rPr>
            </w:pPr>
            <w:r w:rsidRPr="0061252F">
              <w:rPr>
                <w:rFonts w:ascii="Huawei Sans Medium" w:eastAsia="微软雅黑" w:hAnsi="Huawei Sans Medium" w:cs="Huawei Sans Medium"/>
                <w:szCs w:val="21"/>
              </w:rPr>
              <w:t>6</w:t>
            </w:r>
            <w:r w:rsidRPr="0061252F">
              <w:rPr>
                <w:rFonts w:ascii="Huawei Sans Medium" w:eastAsia="微软雅黑" w:hAnsi="Huawei Sans Medium" w:cs="Huawei Sans Medium" w:hint="eastAsia"/>
                <w:szCs w:val="21"/>
              </w:rPr>
              <w:t>%</w:t>
            </w:r>
          </w:p>
        </w:tc>
      </w:tr>
      <w:tr w:rsidR="00C90804" w:rsidRPr="00C671FB" w14:paraId="213901B1" w14:textId="77777777" w:rsidTr="00C90804">
        <w:tc>
          <w:tcPr>
            <w:tcW w:w="3511" w:type="dxa"/>
            <w:vAlign w:val="center"/>
          </w:tcPr>
          <w:p w14:paraId="7571BC96" w14:textId="633E128F" w:rsidR="00C90804" w:rsidRPr="00C90804" w:rsidRDefault="00C90804" w:rsidP="00C90804">
            <w:pPr>
              <w:jc w:val="left"/>
              <w:rPr>
                <w:rFonts w:ascii="Huawei Sans Medium" w:hAnsi="Huawei Sans Medium" w:cs="Huawei Sans Medium"/>
              </w:rPr>
            </w:pPr>
            <w:r w:rsidRPr="00C90804">
              <w:rPr>
                <w:rFonts w:ascii="Huawei Sans Medium" w:hAnsi="Huawei Sans Medium" w:cs="Huawei Sans Medium" w:hint="eastAsia"/>
              </w:rPr>
              <w:t>DCIM System Planning</w:t>
            </w:r>
          </w:p>
        </w:tc>
        <w:tc>
          <w:tcPr>
            <w:tcW w:w="1762" w:type="dxa"/>
          </w:tcPr>
          <w:p w14:paraId="275CCCEA" w14:textId="77777777" w:rsidR="00C90804" w:rsidRPr="0061252F" w:rsidRDefault="00C90804" w:rsidP="00C90804">
            <w:pPr>
              <w:jc w:val="left"/>
              <w:rPr>
                <w:rFonts w:ascii="Huawei Sans Medium" w:eastAsia="微软雅黑" w:hAnsi="Huawei Sans Medium" w:cs="Huawei Sans Medium"/>
                <w:szCs w:val="21"/>
              </w:rPr>
            </w:pPr>
            <w:r w:rsidRPr="0061252F">
              <w:rPr>
                <w:rFonts w:ascii="Huawei Sans Medium" w:eastAsia="微软雅黑" w:hAnsi="Huawei Sans Medium" w:cs="Huawei Sans Medium"/>
                <w:szCs w:val="21"/>
              </w:rPr>
              <w:t>5%</w:t>
            </w:r>
          </w:p>
        </w:tc>
        <w:tc>
          <w:tcPr>
            <w:tcW w:w="1896" w:type="dxa"/>
          </w:tcPr>
          <w:p w14:paraId="2E2E01C1" w14:textId="77777777" w:rsidR="00C90804" w:rsidRPr="0061252F" w:rsidRDefault="00C90804" w:rsidP="00C90804">
            <w:pPr>
              <w:jc w:val="left"/>
              <w:rPr>
                <w:rFonts w:ascii="Huawei Sans Medium" w:eastAsia="微软雅黑" w:hAnsi="Huawei Sans Medium" w:cs="Huawei Sans Medium"/>
                <w:szCs w:val="21"/>
              </w:rPr>
            </w:pPr>
            <w:r w:rsidRPr="0061252F">
              <w:rPr>
                <w:rFonts w:ascii="Huawei Sans Medium" w:eastAsia="微软雅黑" w:hAnsi="Huawei Sans Medium" w:cs="Huawei Sans Medium" w:hint="eastAsia"/>
                <w:szCs w:val="21"/>
              </w:rPr>
              <w:t>8%</w:t>
            </w:r>
          </w:p>
        </w:tc>
        <w:tc>
          <w:tcPr>
            <w:tcW w:w="1897" w:type="dxa"/>
          </w:tcPr>
          <w:p w14:paraId="36060D4D" w14:textId="77777777" w:rsidR="00C90804" w:rsidRPr="0061252F" w:rsidRDefault="00C90804" w:rsidP="00C90804">
            <w:pPr>
              <w:jc w:val="left"/>
              <w:rPr>
                <w:rFonts w:ascii="Huawei Sans Medium" w:eastAsia="微软雅黑" w:hAnsi="Huawei Sans Medium" w:cs="Huawei Sans Medium"/>
                <w:szCs w:val="21"/>
              </w:rPr>
            </w:pPr>
            <w:r w:rsidRPr="0061252F">
              <w:rPr>
                <w:rFonts w:ascii="Huawei Sans Medium" w:eastAsia="微软雅黑" w:hAnsi="Huawei Sans Medium" w:cs="Huawei Sans Medium" w:hint="eastAsia"/>
                <w:szCs w:val="21"/>
              </w:rPr>
              <w:t>4%</w:t>
            </w:r>
          </w:p>
        </w:tc>
      </w:tr>
    </w:tbl>
    <w:p w14:paraId="012EB981" w14:textId="77777777" w:rsidR="00F841DF" w:rsidRPr="006F08D1" w:rsidRDefault="00F841DF" w:rsidP="00FA2184">
      <w:pPr>
        <w:rPr>
          <w:rFonts w:ascii="Huawei Sans Medium" w:eastAsia="微软雅黑" w:hAnsi="Huawei Sans Medium" w:cs="Huawei Sans Medium"/>
          <w:szCs w:val="21"/>
        </w:rPr>
      </w:pPr>
    </w:p>
    <w:sectPr w:rsidR="00F841DF" w:rsidRPr="006F08D1" w:rsidSect="000F6FBD">
      <w:headerReference w:type="default" r:id="rId10"/>
      <w:footerReference w:type="default" r:id="rId11"/>
      <w:pgSz w:w="11900" w:h="16838"/>
      <w:pgMar w:top="1440" w:right="1440" w:bottom="1440" w:left="1440" w:header="648" w:footer="648"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2B470B" w14:textId="77777777" w:rsidR="00412E54" w:rsidRDefault="00412E54">
      <w:r>
        <w:separator/>
      </w:r>
    </w:p>
  </w:endnote>
  <w:endnote w:type="continuationSeparator" w:id="0">
    <w:p w14:paraId="617A7EE4" w14:textId="77777777" w:rsidR="00412E54" w:rsidRDefault="00412E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华文细黑">
    <w:altName w:val="Arial Unicode MS"/>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Huawei Sans Medium">
    <w:panose1 w:val="020C0603030203020204"/>
    <w:charset w:val="00"/>
    <w:family w:val="swiss"/>
    <w:pitch w:val="variable"/>
    <w:sig w:usb0="A00002FF" w:usb1="500078FB" w:usb2="00000008" w:usb3="00000000" w:csb0="0000009F" w:csb1="00000000"/>
  </w:font>
  <w:font w:name="微软雅黑">
    <w:altName w:val="Microsoft Ya Hei"/>
    <w:panose1 w:val="020B0503020204020204"/>
    <w:charset w:val="86"/>
    <w:family w:val="swiss"/>
    <w:pitch w:val="variable"/>
    <w:sig w:usb0="80000287" w:usb1="2ACF3C50" w:usb2="00000016" w:usb3="00000000" w:csb0="0004001F" w:csb1="00000000"/>
  </w:font>
  <w:font w:name="方正兰亭黑简体">
    <w:panose1 w:val="02000000000000000000"/>
    <w:charset w:val="86"/>
    <w:family w:val="auto"/>
    <w:pitch w:val="variable"/>
    <w:sig w:usb0="00000001" w:usb1="080E0000" w:usb2="00000010" w:usb3="00000000" w:csb0="00040000" w:csb1="00000000"/>
  </w:font>
  <w:font w:name="Dotum">
    <w:altName w:val="돋움"/>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1A6EDD" w14:textId="7C5D0AA6" w:rsidR="0076399A" w:rsidRPr="00C724FC" w:rsidRDefault="00795710" w:rsidP="007E1CB4">
    <w:pPr>
      <w:pStyle w:val="ab"/>
      <w:ind w:right="360"/>
      <w:rPr>
        <w:szCs w:val="18"/>
      </w:rPr>
    </w:pPr>
    <w:r>
      <w:rPr>
        <w:rFonts w:cs="宋体"/>
        <w:color w:val="000000"/>
        <w:kern w:val="0"/>
        <w:szCs w:val="18"/>
      </w:rPr>
      <w:t xml:space="preserve"> </w:t>
    </w:r>
  </w:p>
  <w:p w14:paraId="471BEB6D" w14:textId="77777777" w:rsidR="0076399A" w:rsidRPr="007E1CB4" w:rsidRDefault="0076399A">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915C01" w14:textId="77777777" w:rsidR="00412E54" w:rsidRDefault="00412E54">
      <w:r>
        <w:separator/>
      </w:r>
    </w:p>
  </w:footnote>
  <w:footnote w:type="continuationSeparator" w:id="0">
    <w:p w14:paraId="5AA66CED" w14:textId="77777777" w:rsidR="00412E54" w:rsidRDefault="00412E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4" w:space="0" w:color="auto"/>
      </w:tblBorders>
      <w:tblCellMar>
        <w:left w:w="57" w:type="dxa"/>
        <w:right w:w="57" w:type="dxa"/>
      </w:tblCellMar>
      <w:tblLook w:val="0000" w:firstRow="0" w:lastRow="0" w:firstColumn="0" w:lastColumn="0" w:noHBand="0" w:noVBand="0"/>
    </w:tblPr>
    <w:tblGrid>
      <w:gridCol w:w="902"/>
      <w:gridCol w:w="6314"/>
      <w:gridCol w:w="1804"/>
    </w:tblGrid>
    <w:tr w:rsidR="0076399A" w14:paraId="6197DF13" w14:textId="77777777" w:rsidTr="00F67A30">
      <w:trPr>
        <w:cantSplit/>
        <w:trHeight w:hRule="exact" w:val="782"/>
      </w:trPr>
      <w:tc>
        <w:tcPr>
          <w:tcW w:w="500" w:type="pct"/>
        </w:tcPr>
        <w:p w14:paraId="48AE3D41" w14:textId="09513192" w:rsidR="0076399A" w:rsidRPr="00F27EAB" w:rsidRDefault="00326336" w:rsidP="00F67A30">
          <w:pPr>
            <w:pStyle w:val="af"/>
            <w:rPr>
              <w:rFonts w:ascii="Dotum" w:eastAsia="Dotum" w:hAnsi="Dotum" w:cstheme="minorBidi"/>
            </w:rPr>
          </w:pPr>
          <w:r w:rsidRPr="00117AB2">
            <w:rPr>
              <w:rFonts w:ascii="Dotum" w:eastAsiaTheme="minorEastAsia" w:hAnsi="Dotum" w:cstheme="minorBidi"/>
              <w:noProof/>
            </w:rPr>
            <w:drawing>
              <wp:inline distT="0" distB="0" distL="0" distR="0" wp14:anchorId="0AE7748D" wp14:editId="6C6EF5C6">
                <wp:extent cx="457200" cy="457200"/>
                <wp:effectExtent l="0" t="0" r="0" b="0"/>
                <wp:docPr id="1" name="图片 1" descr="C:\Users\zWX682797\Pictures\华为logo高清文件及使用规范\华为标志 Huawei Logo 2018\Huawei Logo\600x6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zWX682797\Pictures\华为logo高清文件及使用规范\华为标志 Huawei Logo 2018\Huawei Logo\600x60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57200"/>
                        </a:xfrm>
                        <a:prstGeom prst="rect">
                          <a:avLst/>
                        </a:prstGeom>
                        <a:noFill/>
                        <a:ln>
                          <a:noFill/>
                        </a:ln>
                      </pic:spPr>
                    </pic:pic>
                  </a:graphicData>
                </a:graphic>
              </wp:inline>
            </w:drawing>
          </w:r>
        </w:p>
        <w:p w14:paraId="5F70B2E4" w14:textId="77777777" w:rsidR="0076399A" w:rsidRDefault="0076399A" w:rsidP="00F67A30">
          <w:pPr>
            <w:rPr>
              <w:rFonts w:ascii="Dotum" w:eastAsia="Dotum" w:hAnsi="Dotum"/>
            </w:rPr>
          </w:pPr>
        </w:p>
      </w:tc>
      <w:tc>
        <w:tcPr>
          <w:tcW w:w="3500" w:type="pct"/>
          <w:vAlign w:val="bottom"/>
        </w:tcPr>
        <w:p w14:paraId="018BAB39" w14:textId="29C1B9C7" w:rsidR="0076399A" w:rsidRPr="00831D83" w:rsidRDefault="00147421" w:rsidP="00B74054">
          <w:pPr>
            <w:spacing w:beforeLines="150" w:before="360"/>
            <w:jc w:val="center"/>
            <w:rPr>
              <w:rFonts w:ascii="Arial" w:eastAsiaTheme="minorEastAsia" w:hAnsi="Arial" w:cs="Arial"/>
              <w:sz w:val="18"/>
              <w:szCs w:val="18"/>
            </w:rPr>
          </w:pPr>
          <w:r>
            <w:rPr>
              <w:rFonts w:ascii="Arial" w:eastAsiaTheme="minorEastAsia" w:hAnsi="Arial" w:cs="Arial"/>
              <w:sz w:val="18"/>
              <w:szCs w:val="18"/>
            </w:rPr>
            <w:t xml:space="preserve"> </w:t>
          </w:r>
          <w:r w:rsidR="004F7195" w:rsidRPr="004F7195">
            <w:rPr>
              <w:rFonts w:ascii="Arial" w:eastAsiaTheme="minorEastAsia" w:hAnsi="Arial" w:cs="Arial"/>
              <w:sz w:val="18"/>
              <w:szCs w:val="18"/>
            </w:rPr>
            <w:t xml:space="preserve">HCIE-Data Center Facility Design V1.0 </w:t>
          </w:r>
          <w:r w:rsidR="001C3E6B" w:rsidRPr="001C3E6B">
            <w:rPr>
              <w:rFonts w:ascii="Arial" w:eastAsiaTheme="minorEastAsia" w:hAnsi="Arial" w:cs="Arial"/>
              <w:sz w:val="18"/>
              <w:szCs w:val="18"/>
            </w:rPr>
            <w:t>Instructions</w:t>
          </w:r>
        </w:p>
      </w:tc>
      <w:tc>
        <w:tcPr>
          <w:tcW w:w="1000" w:type="pct"/>
          <w:vAlign w:val="bottom"/>
        </w:tcPr>
        <w:p w14:paraId="66346DBD" w14:textId="77777777" w:rsidR="0076399A" w:rsidRDefault="0076399A" w:rsidP="00145F4B">
          <w:pPr>
            <w:pStyle w:val="aa"/>
            <w:pBdr>
              <w:bottom w:val="none" w:sz="0" w:space="0" w:color="auto"/>
            </w:pBdr>
            <w:ind w:firstLineChars="250" w:firstLine="450"/>
            <w:jc w:val="both"/>
            <w:rPr>
              <w:rFonts w:asciiTheme="minorEastAsia" w:eastAsiaTheme="minorEastAsia" w:hAnsiTheme="minorEastAsia"/>
            </w:rPr>
          </w:pPr>
        </w:p>
        <w:p w14:paraId="0462E92C" w14:textId="697EF8E5" w:rsidR="0076399A" w:rsidRPr="00145F4B" w:rsidRDefault="0076399A" w:rsidP="00145F4B">
          <w:pPr>
            <w:pStyle w:val="aa"/>
            <w:pBdr>
              <w:bottom w:val="none" w:sz="0" w:space="0" w:color="auto"/>
            </w:pBdr>
            <w:ind w:firstLineChars="250" w:firstLine="450"/>
            <w:jc w:val="both"/>
            <w:rPr>
              <w:rFonts w:asciiTheme="minorEastAsia" w:eastAsiaTheme="minorEastAsia" w:hAnsiTheme="minorEastAsia"/>
            </w:rPr>
          </w:pPr>
        </w:p>
      </w:tc>
    </w:tr>
  </w:tbl>
  <w:p w14:paraId="1A55CE8C" w14:textId="77777777" w:rsidR="0076399A" w:rsidRPr="00261F79" w:rsidRDefault="0076399A" w:rsidP="00654CC5">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A62F25"/>
    <w:multiLevelType w:val="multilevel"/>
    <w:tmpl w:val="D482120A"/>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D55278B"/>
    <w:multiLevelType w:val="hybridMultilevel"/>
    <w:tmpl w:val="960E21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D093E85"/>
    <w:multiLevelType w:val="singleLevel"/>
    <w:tmpl w:val="E1AAF1F6"/>
    <w:lvl w:ilvl="0">
      <w:start w:val="1"/>
      <w:numFmt w:val="bullet"/>
      <w:lvlText w:val=""/>
      <w:lvlJc w:val="center"/>
      <w:pPr>
        <w:ind w:left="0" w:firstLine="0"/>
      </w:pPr>
      <w:rPr>
        <w:rFonts w:ascii="Wingdings" w:hAnsi="Wingdings" w:hint="default"/>
      </w:rPr>
    </w:lvl>
  </w:abstractNum>
  <w:abstractNum w:abstractNumId="3" w15:restartNumberingAfterBreak="0">
    <w:nsid w:val="5FFD4A9B"/>
    <w:multiLevelType w:val="hybridMultilevel"/>
    <w:tmpl w:val="27B0D70C"/>
    <w:lvl w:ilvl="0" w:tplc="8A4E3650">
      <w:start w:val="3"/>
      <w:numFmt w:val="decimal"/>
      <w:pStyle w:val="1"/>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6137558A"/>
    <w:multiLevelType w:val="hybridMultilevel"/>
    <w:tmpl w:val="628C2434"/>
    <w:lvl w:ilvl="0" w:tplc="DFD6CAAA">
      <w:start w:val="1"/>
      <w:numFmt w:val="decimal"/>
      <w:pStyle w:val="headingtype1"/>
      <w:lvlText w:val="%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7ACA6115"/>
    <w:multiLevelType w:val="hybridMultilevel"/>
    <w:tmpl w:val="7056EB8A"/>
    <w:lvl w:ilvl="0" w:tplc="904C3C02">
      <w:start w:val="1"/>
      <w:numFmt w:val="decimal"/>
      <w:pStyle w:val="2"/>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4"/>
  </w:num>
  <w:num w:numId="3">
    <w:abstractNumId w:val="3"/>
  </w:num>
  <w:num w:numId="4">
    <w:abstractNumId w:val="1"/>
  </w:num>
  <w:num w:numId="5">
    <w:abstractNumId w:val="0"/>
  </w:num>
  <w:num w:numId="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rawingGridHorizontalSpacing w:val="105"/>
  <w:drawingGridVerticalSpacing w:val="28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3B8B"/>
    <w:rsid w:val="00006B27"/>
    <w:rsid w:val="00006F5D"/>
    <w:rsid w:val="00010226"/>
    <w:rsid w:val="00011811"/>
    <w:rsid w:val="00012160"/>
    <w:rsid w:val="00013CE4"/>
    <w:rsid w:val="0001406A"/>
    <w:rsid w:val="0001429B"/>
    <w:rsid w:val="00015E7D"/>
    <w:rsid w:val="000170F0"/>
    <w:rsid w:val="00020BE9"/>
    <w:rsid w:val="0002530B"/>
    <w:rsid w:val="00027404"/>
    <w:rsid w:val="00027639"/>
    <w:rsid w:val="0003186E"/>
    <w:rsid w:val="00031A01"/>
    <w:rsid w:val="00033283"/>
    <w:rsid w:val="000332F3"/>
    <w:rsid w:val="0003352E"/>
    <w:rsid w:val="00034113"/>
    <w:rsid w:val="00035420"/>
    <w:rsid w:val="00037A5C"/>
    <w:rsid w:val="00037B32"/>
    <w:rsid w:val="00037F16"/>
    <w:rsid w:val="0004028C"/>
    <w:rsid w:val="0004187B"/>
    <w:rsid w:val="00044280"/>
    <w:rsid w:val="00045591"/>
    <w:rsid w:val="00045A4B"/>
    <w:rsid w:val="00046D87"/>
    <w:rsid w:val="0004731A"/>
    <w:rsid w:val="00050A54"/>
    <w:rsid w:val="000516F3"/>
    <w:rsid w:val="000526C7"/>
    <w:rsid w:val="00055D6F"/>
    <w:rsid w:val="00057399"/>
    <w:rsid w:val="00063263"/>
    <w:rsid w:val="0006561A"/>
    <w:rsid w:val="00066927"/>
    <w:rsid w:val="000728CA"/>
    <w:rsid w:val="000748DE"/>
    <w:rsid w:val="00074F49"/>
    <w:rsid w:val="00076D8F"/>
    <w:rsid w:val="000813BC"/>
    <w:rsid w:val="00081849"/>
    <w:rsid w:val="00082B3D"/>
    <w:rsid w:val="00085B2F"/>
    <w:rsid w:val="0008643E"/>
    <w:rsid w:val="00091C40"/>
    <w:rsid w:val="00092153"/>
    <w:rsid w:val="00093BE1"/>
    <w:rsid w:val="00095E51"/>
    <w:rsid w:val="000A4429"/>
    <w:rsid w:val="000A4A92"/>
    <w:rsid w:val="000A4E3A"/>
    <w:rsid w:val="000A51D9"/>
    <w:rsid w:val="000A5D7E"/>
    <w:rsid w:val="000A7AC1"/>
    <w:rsid w:val="000B0953"/>
    <w:rsid w:val="000B195E"/>
    <w:rsid w:val="000B3B8B"/>
    <w:rsid w:val="000B5CB4"/>
    <w:rsid w:val="000B6D63"/>
    <w:rsid w:val="000C5F55"/>
    <w:rsid w:val="000C7571"/>
    <w:rsid w:val="000C790A"/>
    <w:rsid w:val="000D082D"/>
    <w:rsid w:val="000D2574"/>
    <w:rsid w:val="000D2A2F"/>
    <w:rsid w:val="000D3865"/>
    <w:rsid w:val="000D47FE"/>
    <w:rsid w:val="000D4BC0"/>
    <w:rsid w:val="000D54DA"/>
    <w:rsid w:val="000D5B66"/>
    <w:rsid w:val="000D5FB7"/>
    <w:rsid w:val="000D73CF"/>
    <w:rsid w:val="000E0495"/>
    <w:rsid w:val="000E04FA"/>
    <w:rsid w:val="000E0FA2"/>
    <w:rsid w:val="000E1504"/>
    <w:rsid w:val="000E2521"/>
    <w:rsid w:val="000E5533"/>
    <w:rsid w:val="000E7A66"/>
    <w:rsid w:val="000F01A3"/>
    <w:rsid w:val="000F0510"/>
    <w:rsid w:val="000F20A7"/>
    <w:rsid w:val="000F2EB7"/>
    <w:rsid w:val="000F492B"/>
    <w:rsid w:val="000F4A21"/>
    <w:rsid w:val="000F5EB2"/>
    <w:rsid w:val="000F63BD"/>
    <w:rsid w:val="000F6466"/>
    <w:rsid w:val="000F6FBD"/>
    <w:rsid w:val="000F7ABA"/>
    <w:rsid w:val="001021A0"/>
    <w:rsid w:val="00105A97"/>
    <w:rsid w:val="00110D9D"/>
    <w:rsid w:val="00111B2B"/>
    <w:rsid w:val="001205BA"/>
    <w:rsid w:val="0012227E"/>
    <w:rsid w:val="0012455A"/>
    <w:rsid w:val="001270A5"/>
    <w:rsid w:val="001277D4"/>
    <w:rsid w:val="001279AE"/>
    <w:rsid w:val="00131682"/>
    <w:rsid w:val="00131E81"/>
    <w:rsid w:val="00133FEF"/>
    <w:rsid w:val="00134AB5"/>
    <w:rsid w:val="001354A0"/>
    <w:rsid w:val="00136F17"/>
    <w:rsid w:val="001404FB"/>
    <w:rsid w:val="00140DB3"/>
    <w:rsid w:val="00142F78"/>
    <w:rsid w:val="00144666"/>
    <w:rsid w:val="00144989"/>
    <w:rsid w:val="00145F4B"/>
    <w:rsid w:val="00146651"/>
    <w:rsid w:val="00147421"/>
    <w:rsid w:val="00153002"/>
    <w:rsid w:val="00153829"/>
    <w:rsid w:val="00156C47"/>
    <w:rsid w:val="00156E17"/>
    <w:rsid w:val="00157F11"/>
    <w:rsid w:val="00162A28"/>
    <w:rsid w:val="001638D7"/>
    <w:rsid w:val="0017651F"/>
    <w:rsid w:val="00177BC9"/>
    <w:rsid w:val="001819ED"/>
    <w:rsid w:val="001829BA"/>
    <w:rsid w:val="001863DD"/>
    <w:rsid w:val="001867A4"/>
    <w:rsid w:val="0018783D"/>
    <w:rsid w:val="001934A6"/>
    <w:rsid w:val="00193B50"/>
    <w:rsid w:val="001952D4"/>
    <w:rsid w:val="00195893"/>
    <w:rsid w:val="001A0586"/>
    <w:rsid w:val="001A27C5"/>
    <w:rsid w:val="001A4F96"/>
    <w:rsid w:val="001A6959"/>
    <w:rsid w:val="001A6A7D"/>
    <w:rsid w:val="001B0257"/>
    <w:rsid w:val="001B2207"/>
    <w:rsid w:val="001B23D6"/>
    <w:rsid w:val="001B5189"/>
    <w:rsid w:val="001B6BF2"/>
    <w:rsid w:val="001B76D3"/>
    <w:rsid w:val="001B780D"/>
    <w:rsid w:val="001C3965"/>
    <w:rsid w:val="001C3E6B"/>
    <w:rsid w:val="001C458F"/>
    <w:rsid w:val="001C556D"/>
    <w:rsid w:val="001C572F"/>
    <w:rsid w:val="001C6DD9"/>
    <w:rsid w:val="001C7EA4"/>
    <w:rsid w:val="001D1D44"/>
    <w:rsid w:val="001D570F"/>
    <w:rsid w:val="001D6C7C"/>
    <w:rsid w:val="001D6CE4"/>
    <w:rsid w:val="001E11B0"/>
    <w:rsid w:val="001E30EF"/>
    <w:rsid w:val="001E682E"/>
    <w:rsid w:val="001E742D"/>
    <w:rsid w:val="001F57E6"/>
    <w:rsid w:val="001F59E8"/>
    <w:rsid w:val="0020183C"/>
    <w:rsid w:val="00201F12"/>
    <w:rsid w:val="002032BE"/>
    <w:rsid w:val="00203E3F"/>
    <w:rsid w:val="002059A6"/>
    <w:rsid w:val="00206F0F"/>
    <w:rsid w:val="00207251"/>
    <w:rsid w:val="00207A4E"/>
    <w:rsid w:val="002109A0"/>
    <w:rsid w:val="00212369"/>
    <w:rsid w:val="00215173"/>
    <w:rsid w:val="00216AD7"/>
    <w:rsid w:val="00220813"/>
    <w:rsid w:val="00221789"/>
    <w:rsid w:val="00224772"/>
    <w:rsid w:val="00225B9F"/>
    <w:rsid w:val="0022711A"/>
    <w:rsid w:val="002311CF"/>
    <w:rsid w:val="002320D4"/>
    <w:rsid w:val="00232E5D"/>
    <w:rsid w:val="00243040"/>
    <w:rsid w:val="00253F55"/>
    <w:rsid w:val="00260AFA"/>
    <w:rsid w:val="002617B3"/>
    <w:rsid w:val="00261F79"/>
    <w:rsid w:val="002620E7"/>
    <w:rsid w:val="00263853"/>
    <w:rsid w:val="002656C4"/>
    <w:rsid w:val="002658A6"/>
    <w:rsid w:val="00265E5D"/>
    <w:rsid w:val="002705C8"/>
    <w:rsid w:val="0027091B"/>
    <w:rsid w:val="002738B7"/>
    <w:rsid w:val="00273975"/>
    <w:rsid w:val="00273E30"/>
    <w:rsid w:val="00274A5A"/>
    <w:rsid w:val="002778E7"/>
    <w:rsid w:val="0028078C"/>
    <w:rsid w:val="00282141"/>
    <w:rsid w:val="00282497"/>
    <w:rsid w:val="00282BF0"/>
    <w:rsid w:val="00290C3D"/>
    <w:rsid w:val="00294B33"/>
    <w:rsid w:val="00295468"/>
    <w:rsid w:val="002A16AF"/>
    <w:rsid w:val="002A2BCC"/>
    <w:rsid w:val="002A64B9"/>
    <w:rsid w:val="002A7F1A"/>
    <w:rsid w:val="002B275D"/>
    <w:rsid w:val="002C0066"/>
    <w:rsid w:val="002C2316"/>
    <w:rsid w:val="002C3203"/>
    <w:rsid w:val="002C399B"/>
    <w:rsid w:val="002C3BD7"/>
    <w:rsid w:val="002C6510"/>
    <w:rsid w:val="002D0010"/>
    <w:rsid w:val="002D407E"/>
    <w:rsid w:val="002E08C3"/>
    <w:rsid w:val="002E13B1"/>
    <w:rsid w:val="002E257D"/>
    <w:rsid w:val="002E276C"/>
    <w:rsid w:val="002E7D2F"/>
    <w:rsid w:val="002F21C8"/>
    <w:rsid w:val="002F55AD"/>
    <w:rsid w:val="0030084F"/>
    <w:rsid w:val="00301EA0"/>
    <w:rsid w:val="00303424"/>
    <w:rsid w:val="00303CA3"/>
    <w:rsid w:val="00304F88"/>
    <w:rsid w:val="003060B8"/>
    <w:rsid w:val="00310218"/>
    <w:rsid w:val="003109B2"/>
    <w:rsid w:val="00310C64"/>
    <w:rsid w:val="003128E1"/>
    <w:rsid w:val="003143DF"/>
    <w:rsid w:val="00314CA5"/>
    <w:rsid w:val="00314E8E"/>
    <w:rsid w:val="0031621D"/>
    <w:rsid w:val="00316358"/>
    <w:rsid w:val="003222AD"/>
    <w:rsid w:val="003227F1"/>
    <w:rsid w:val="00326336"/>
    <w:rsid w:val="00326F4F"/>
    <w:rsid w:val="00331C10"/>
    <w:rsid w:val="0033382D"/>
    <w:rsid w:val="00334105"/>
    <w:rsid w:val="00336BFA"/>
    <w:rsid w:val="00337193"/>
    <w:rsid w:val="003402D7"/>
    <w:rsid w:val="0034306D"/>
    <w:rsid w:val="00344C65"/>
    <w:rsid w:val="003466A6"/>
    <w:rsid w:val="00350F04"/>
    <w:rsid w:val="003531AE"/>
    <w:rsid w:val="00355E2A"/>
    <w:rsid w:val="00356264"/>
    <w:rsid w:val="0036693E"/>
    <w:rsid w:val="00366AA8"/>
    <w:rsid w:val="003679D5"/>
    <w:rsid w:val="0037238E"/>
    <w:rsid w:val="00375A85"/>
    <w:rsid w:val="00381511"/>
    <w:rsid w:val="0038278E"/>
    <w:rsid w:val="00385D54"/>
    <w:rsid w:val="00385E3D"/>
    <w:rsid w:val="003927B5"/>
    <w:rsid w:val="00394175"/>
    <w:rsid w:val="003954B2"/>
    <w:rsid w:val="003A1E14"/>
    <w:rsid w:val="003A4723"/>
    <w:rsid w:val="003B0018"/>
    <w:rsid w:val="003B0C0E"/>
    <w:rsid w:val="003B0F3E"/>
    <w:rsid w:val="003B1C7B"/>
    <w:rsid w:val="003B4ECD"/>
    <w:rsid w:val="003B6140"/>
    <w:rsid w:val="003B63BC"/>
    <w:rsid w:val="003B64E2"/>
    <w:rsid w:val="003B7F6C"/>
    <w:rsid w:val="003C0939"/>
    <w:rsid w:val="003C11A0"/>
    <w:rsid w:val="003C16F0"/>
    <w:rsid w:val="003C227E"/>
    <w:rsid w:val="003C3479"/>
    <w:rsid w:val="003C3CE3"/>
    <w:rsid w:val="003C49FA"/>
    <w:rsid w:val="003C7D58"/>
    <w:rsid w:val="003C7E20"/>
    <w:rsid w:val="003D0ADE"/>
    <w:rsid w:val="003D0BA4"/>
    <w:rsid w:val="003D0D5C"/>
    <w:rsid w:val="003D396A"/>
    <w:rsid w:val="003D3D50"/>
    <w:rsid w:val="003E05EB"/>
    <w:rsid w:val="003E269B"/>
    <w:rsid w:val="003E3F19"/>
    <w:rsid w:val="003E52AD"/>
    <w:rsid w:val="003E6E95"/>
    <w:rsid w:val="003E70AC"/>
    <w:rsid w:val="003E7CC7"/>
    <w:rsid w:val="003F20AB"/>
    <w:rsid w:val="003F2560"/>
    <w:rsid w:val="003F4651"/>
    <w:rsid w:val="003F7188"/>
    <w:rsid w:val="003F7B89"/>
    <w:rsid w:val="00403C1D"/>
    <w:rsid w:val="00406CF3"/>
    <w:rsid w:val="00410411"/>
    <w:rsid w:val="0041160A"/>
    <w:rsid w:val="004120C2"/>
    <w:rsid w:val="00412C60"/>
    <w:rsid w:val="00412E54"/>
    <w:rsid w:val="0041365D"/>
    <w:rsid w:val="00415538"/>
    <w:rsid w:val="00421572"/>
    <w:rsid w:val="00421F47"/>
    <w:rsid w:val="00422A7B"/>
    <w:rsid w:val="0042311A"/>
    <w:rsid w:val="004253C7"/>
    <w:rsid w:val="004270D5"/>
    <w:rsid w:val="004309A9"/>
    <w:rsid w:val="00434414"/>
    <w:rsid w:val="00434C8E"/>
    <w:rsid w:val="00435B9C"/>
    <w:rsid w:val="00440329"/>
    <w:rsid w:val="004410FF"/>
    <w:rsid w:val="00442AB3"/>
    <w:rsid w:val="00442DC5"/>
    <w:rsid w:val="004433D5"/>
    <w:rsid w:val="00443EE0"/>
    <w:rsid w:val="00445EF1"/>
    <w:rsid w:val="004460F2"/>
    <w:rsid w:val="004472B5"/>
    <w:rsid w:val="00447F65"/>
    <w:rsid w:val="004507B9"/>
    <w:rsid w:val="00451542"/>
    <w:rsid w:val="00453ED5"/>
    <w:rsid w:val="00455635"/>
    <w:rsid w:val="00456C2E"/>
    <w:rsid w:val="0046120D"/>
    <w:rsid w:val="004638D4"/>
    <w:rsid w:val="00464099"/>
    <w:rsid w:val="004659FD"/>
    <w:rsid w:val="00467427"/>
    <w:rsid w:val="00470DA2"/>
    <w:rsid w:val="00477263"/>
    <w:rsid w:val="0048293D"/>
    <w:rsid w:val="00482DD6"/>
    <w:rsid w:val="004858C4"/>
    <w:rsid w:val="004965B8"/>
    <w:rsid w:val="004A0706"/>
    <w:rsid w:val="004A07FD"/>
    <w:rsid w:val="004A6E43"/>
    <w:rsid w:val="004B2FB6"/>
    <w:rsid w:val="004B42D6"/>
    <w:rsid w:val="004C29C3"/>
    <w:rsid w:val="004C6719"/>
    <w:rsid w:val="004C744F"/>
    <w:rsid w:val="004D186A"/>
    <w:rsid w:val="004D1A4D"/>
    <w:rsid w:val="004E0EAD"/>
    <w:rsid w:val="004E15B9"/>
    <w:rsid w:val="004E1829"/>
    <w:rsid w:val="004E294B"/>
    <w:rsid w:val="004E6218"/>
    <w:rsid w:val="004F01D4"/>
    <w:rsid w:val="004F0C68"/>
    <w:rsid w:val="004F0ED4"/>
    <w:rsid w:val="004F2BBD"/>
    <w:rsid w:val="004F3630"/>
    <w:rsid w:val="004F5230"/>
    <w:rsid w:val="004F6753"/>
    <w:rsid w:val="004F6C07"/>
    <w:rsid w:val="004F7195"/>
    <w:rsid w:val="0051107B"/>
    <w:rsid w:val="005141F4"/>
    <w:rsid w:val="00515E0C"/>
    <w:rsid w:val="00516F8E"/>
    <w:rsid w:val="00520732"/>
    <w:rsid w:val="005212CC"/>
    <w:rsid w:val="00523F8E"/>
    <w:rsid w:val="00525F89"/>
    <w:rsid w:val="00527DB2"/>
    <w:rsid w:val="00532BBA"/>
    <w:rsid w:val="005358EB"/>
    <w:rsid w:val="00536299"/>
    <w:rsid w:val="00540CD2"/>
    <w:rsid w:val="0054296F"/>
    <w:rsid w:val="005520F9"/>
    <w:rsid w:val="0055465F"/>
    <w:rsid w:val="00555A2E"/>
    <w:rsid w:val="00561CDE"/>
    <w:rsid w:val="005622BB"/>
    <w:rsid w:val="005638CA"/>
    <w:rsid w:val="00564BE7"/>
    <w:rsid w:val="0056502F"/>
    <w:rsid w:val="00566AD7"/>
    <w:rsid w:val="00571F99"/>
    <w:rsid w:val="00572CDF"/>
    <w:rsid w:val="00573849"/>
    <w:rsid w:val="00575C66"/>
    <w:rsid w:val="00576E72"/>
    <w:rsid w:val="00581E55"/>
    <w:rsid w:val="00582F47"/>
    <w:rsid w:val="00586E09"/>
    <w:rsid w:val="00591C9B"/>
    <w:rsid w:val="00591D57"/>
    <w:rsid w:val="005934B5"/>
    <w:rsid w:val="00593664"/>
    <w:rsid w:val="00594A32"/>
    <w:rsid w:val="00595409"/>
    <w:rsid w:val="005A0C60"/>
    <w:rsid w:val="005A35AE"/>
    <w:rsid w:val="005A382E"/>
    <w:rsid w:val="005A51C0"/>
    <w:rsid w:val="005A55FF"/>
    <w:rsid w:val="005A5DB9"/>
    <w:rsid w:val="005B3FBF"/>
    <w:rsid w:val="005B5398"/>
    <w:rsid w:val="005C050F"/>
    <w:rsid w:val="005C0F3B"/>
    <w:rsid w:val="005C36EF"/>
    <w:rsid w:val="005C4039"/>
    <w:rsid w:val="005C6169"/>
    <w:rsid w:val="005C7575"/>
    <w:rsid w:val="005D08D8"/>
    <w:rsid w:val="005D2278"/>
    <w:rsid w:val="005D2A34"/>
    <w:rsid w:val="005D3690"/>
    <w:rsid w:val="005D565B"/>
    <w:rsid w:val="005E1267"/>
    <w:rsid w:val="005E173C"/>
    <w:rsid w:val="005E6A60"/>
    <w:rsid w:val="005E6CA1"/>
    <w:rsid w:val="005E7760"/>
    <w:rsid w:val="005E77B8"/>
    <w:rsid w:val="005F2CE1"/>
    <w:rsid w:val="005F3281"/>
    <w:rsid w:val="005F3F5E"/>
    <w:rsid w:val="005F5538"/>
    <w:rsid w:val="00601429"/>
    <w:rsid w:val="00601A56"/>
    <w:rsid w:val="0060324C"/>
    <w:rsid w:val="00604E00"/>
    <w:rsid w:val="00607B40"/>
    <w:rsid w:val="00607DD8"/>
    <w:rsid w:val="00612173"/>
    <w:rsid w:val="0061252F"/>
    <w:rsid w:val="006126F3"/>
    <w:rsid w:val="00613FE1"/>
    <w:rsid w:val="00620ADB"/>
    <w:rsid w:val="0062216D"/>
    <w:rsid w:val="006257E0"/>
    <w:rsid w:val="0062671E"/>
    <w:rsid w:val="00627109"/>
    <w:rsid w:val="006273FC"/>
    <w:rsid w:val="00630F7D"/>
    <w:rsid w:val="0063129B"/>
    <w:rsid w:val="0063249D"/>
    <w:rsid w:val="00632BB9"/>
    <w:rsid w:val="00635982"/>
    <w:rsid w:val="00635F7A"/>
    <w:rsid w:val="00641574"/>
    <w:rsid w:val="00641A3B"/>
    <w:rsid w:val="00641B3C"/>
    <w:rsid w:val="00643F02"/>
    <w:rsid w:val="00644771"/>
    <w:rsid w:val="00644D8E"/>
    <w:rsid w:val="0065172A"/>
    <w:rsid w:val="00653782"/>
    <w:rsid w:val="00654CC5"/>
    <w:rsid w:val="00655001"/>
    <w:rsid w:val="00656824"/>
    <w:rsid w:val="00660958"/>
    <w:rsid w:val="00661D5E"/>
    <w:rsid w:val="00672D63"/>
    <w:rsid w:val="00674AA5"/>
    <w:rsid w:val="00674D1F"/>
    <w:rsid w:val="006752AD"/>
    <w:rsid w:val="00677E2A"/>
    <w:rsid w:val="00680C2E"/>
    <w:rsid w:val="00681E37"/>
    <w:rsid w:val="006822DA"/>
    <w:rsid w:val="00682877"/>
    <w:rsid w:val="00682ED5"/>
    <w:rsid w:val="006852D2"/>
    <w:rsid w:val="0069027A"/>
    <w:rsid w:val="006A1B8E"/>
    <w:rsid w:val="006A23DC"/>
    <w:rsid w:val="006A2501"/>
    <w:rsid w:val="006A4D02"/>
    <w:rsid w:val="006A67E4"/>
    <w:rsid w:val="006A6937"/>
    <w:rsid w:val="006B1580"/>
    <w:rsid w:val="006B515E"/>
    <w:rsid w:val="006B68D4"/>
    <w:rsid w:val="006C0286"/>
    <w:rsid w:val="006C27C3"/>
    <w:rsid w:val="006C365B"/>
    <w:rsid w:val="006C48E1"/>
    <w:rsid w:val="006D3B78"/>
    <w:rsid w:val="006D3B7C"/>
    <w:rsid w:val="006D4DEA"/>
    <w:rsid w:val="006D62CF"/>
    <w:rsid w:val="006D6851"/>
    <w:rsid w:val="006D6D29"/>
    <w:rsid w:val="006E023F"/>
    <w:rsid w:val="006E05E4"/>
    <w:rsid w:val="006E12A0"/>
    <w:rsid w:val="006E22A8"/>
    <w:rsid w:val="006E2C72"/>
    <w:rsid w:val="006E3129"/>
    <w:rsid w:val="006E4E40"/>
    <w:rsid w:val="006F08D1"/>
    <w:rsid w:val="006F4186"/>
    <w:rsid w:val="006F73A7"/>
    <w:rsid w:val="00701129"/>
    <w:rsid w:val="007024D2"/>
    <w:rsid w:val="00704CEB"/>
    <w:rsid w:val="00707657"/>
    <w:rsid w:val="00711557"/>
    <w:rsid w:val="00712F39"/>
    <w:rsid w:val="0071673B"/>
    <w:rsid w:val="00716DC2"/>
    <w:rsid w:val="00720D1C"/>
    <w:rsid w:val="00720D9E"/>
    <w:rsid w:val="0072527C"/>
    <w:rsid w:val="00727557"/>
    <w:rsid w:val="007303A4"/>
    <w:rsid w:val="00730B15"/>
    <w:rsid w:val="00732008"/>
    <w:rsid w:val="00732492"/>
    <w:rsid w:val="00732A09"/>
    <w:rsid w:val="0073409A"/>
    <w:rsid w:val="0073641B"/>
    <w:rsid w:val="007372F0"/>
    <w:rsid w:val="007373A4"/>
    <w:rsid w:val="00740087"/>
    <w:rsid w:val="007415E3"/>
    <w:rsid w:val="00741C2E"/>
    <w:rsid w:val="0074569E"/>
    <w:rsid w:val="00746571"/>
    <w:rsid w:val="00751646"/>
    <w:rsid w:val="00753D99"/>
    <w:rsid w:val="00756BED"/>
    <w:rsid w:val="0075758A"/>
    <w:rsid w:val="007575F5"/>
    <w:rsid w:val="00761956"/>
    <w:rsid w:val="0076199D"/>
    <w:rsid w:val="00761FFD"/>
    <w:rsid w:val="00762C18"/>
    <w:rsid w:val="007633CC"/>
    <w:rsid w:val="0076399A"/>
    <w:rsid w:val="00764768"/>
    <w:rsid w:val="00770174"/>
    <w:rsid w:val="00773D95"/>
    <w:rsid w:val="00775F7D"/>
    <w:rsid w:val="00776C0A"/>
    <w:rsid w:val="0078031D"/>
    <w:rsid w:val="007804EE"/>
    <w:rsid w:val="00783E08"/>
    <w:rsid w:val="0078796E"/>
    <w:rsid w:val="00792A68"/>
    <w:rsid w:val="007939F4"/>
    <w:rsid w:val="00795710"/>
    <w:rsid w:val="00795CA8"/>
    <w:rsid w:val="007979E1"/>
    <w:rsid w:val="00797B46"/>
    <w:rsid w:val="007A0605"/>
    <w:rsid w:val="007A0B74"/>
    <w:rsid w:val="007A1F0A"/>
    <w:rsid w:val="007A2650"/>
    <w:rsid w:val="007A3EE9"/>
    <w:rsid w:val="007A3EFF"/>
    <w:rsid w:val="007A653D"/>
    <w:rsid w:val="007A69AB"/>
    <w:rsid w:val="007B1D7F"/>
    <w:rsid w:val="007B4F24"/>
    <w:rsid w:val="007B6C89"/>
    <w:rsid w:val="007C0824"/>
    <w:rsid w:val="007C2DB9"/>
    <w:rsid w:val="007C3E3A"/>
    <w:rsid w:val="007C6ED2"/>
    <w:rsid w:val="007D2560"/>
    <w:rsid w:val="007D2604"/>
    <w:rsid w:val="007D2A40"/>
    <w:rsid w:val="007D3C48"/>
    <w:rsid w:val="007D3FB9"/>
    <w:rsid w:val="007D4297"/>
    <w:rsid w:val="007D5098"/>
    <w:rsid w:val="007D50FF"/>
    <w:rsid w:val="007D5ED6"/>
    <w:rsid w:val="007D6F54"/>
    <w:rsid w:val="007E01AD"/>
    <w:rsid w:val="007E01B2"/>
    <w:rsid w:val="007E0E1D"/>
    <w:rsid w:val="007E135F"/>
    <w:rsid w:val="007E1CB4"/>
    <w:rsid w:val="007E325D"/>
    <w:rsid w:val="007E43D8"/>
    <w:rsid w:val="007E4473"/>
    <w:rsid w:val="007E6581"/>
    <w:rsid w:val="007E6FBD"/>
    <w:rsid w:val="007F0B36"/>
    <w:rsid w:val="007F313E"/>
    <w:rsid w:val="007F3F33"/>
    <w:rsid w:val="007F4A96"/>
    <w:rsid w:val="007F4FC1"/>
    <w:rsid w:val="007F5621"/>
    <w:rsid w:val="007F66C2"/>
    <w:rsid w:val="007F71D7"/>
    <w:rsid w:val="007F7CF7"/>
    <w:rsid w:val="00801DB7"/>
    <w:rsid w:val="00804BB0"/>
    <w:rsid w:val="00804F0F"/>
    <w:rsid w:val="008068A6"/>
    <w:rsid w:val="00807FAE"/>
    <w:rsid w:val="00810487"/>
    <w:rsid w:val="00811249"/>
    <w:rsid w:val="00812A5E"/>
    <w:rsid w:val="008132E6"/>
    <w:rsid w:val="00813756"/>
    <w:rsid w:val="0081583D"/>
    <w:rsid w:val="008166A5"/>
    <w:rsid w:val="00816B83"/>
    <w:rsid w:val="0082282D"/>
    <w:rsid w:val="00822943"/>
    <w:rsid w:val="0082599F"/>
    <w:rsid w:val="00830E3A"/>
    <w:rsid w:val="00831D83"/>
    <w:rsid w:val="00832CD1"/>
    <w:rsid w:val="00833298"/>
    <w:rsid w:val="00835ECA"/>
    <w:rsid w:val="008366BE"/>
    <w:rsid w:val="00837006"/>
    <w:rsid w:val="00837987"/>
    <w:rsid w:val="008438C3"/>
    <w:rsid w:val="00843FD9"/>
    <w:rsid w:val="00844586"/>
    <w:rsid w:val="008454D8"/>
    <w:rsid w:val="00845864"/>
    <w:rsid w:val="00846663"/>
    <w:rsid w:val="008510E7"/>
    <w:rsid w:val="0085161A"/>
    <w:rsid w:val="008526BD"/>
    <w:rsid w:val="00853848"/>
    <w:rsid w:val="008562E0"/>
    <w:rsid w:val="008564C5"/>
    <w:rsid w:val="008567BA"/>
    <w:rsid w:val="00861AFF"/>
    <w:rsid w:val="00863517"/>
    <w:rsid w:val="00863ACF"/>
    <w:rsid w:val="00864802"/>
    <w:rsid w:val="00870FAB"/>
    <w:rsid w:val="008729EA"/>
    <w:rsid w:val="00875F85"/>
    <w:rsid w:val="0087651E"/>
    <w:rsid w:val="00876955"/>
    <w:rsid w:val="00876A68"/>
    <w:rsid w:val="00876DF1"/>
    <w:rsid w:val="00884425"/>
    <w:rsid w:val="008906ED"/>
    <w:rsid w:val="00890CEA"/>
    <w:rsid w:val="008918FC"/>
    <w:rsid w:val="008974CE"/>
    <w:rsid w:val="00897896"/>
    <w:rsid w:val="008A0F56"/>
    <w:rsid w:val="008A13D4"/>
    <w:rsid w:val="008A1F6B"/>
    <w:rsid w:val="008A5E65"/>
    <w:rsid w:val="008A5F4D"/>
    <w:rsid w:val="008A69CD"/>
    <w:rsid w:val="008B0680"/>
    <w:rsid w:val="008B0844"/>
    <w:rsid w:val="008B10A2"/>
    <w:rsid w:val="008B333C"/>
    <w:rsid w:val="008B501F"/>
    <w:rsid w:val="008B6B48"/>
    <w:rsid w:val="008B7F55"/>
    <w:rsid w:val="008C0415"/>
    <w:rsid w:val="008C096A"/>
    <w:rsid w:val="008C2BB6"/>
    <w:rsid w:val="008C4726"/>
    <w:rsid w:val="008C7332"/>
    <w:rsid w:val="008D0194"/>
    <w:rsid w:val="008D6A9C"/>
    <w:rsid w:val="008E0631"/>
    <w:rsid w:val="008E063A"/>
    <w:rsid w:val="008E14B0"/>
    <w:rsid w:val="008E374B"/>
    <w:rsid w:val="008E3F94"/>
    <w:rsid w:val="008E4601"/>
    <w:rsid w:val="008E4EA0"/>
    <w:rsid w:val="008E7A41"/>
    <w:rsid w:val="008F027B"/>
    <w:rsid w:val="008F1034"/>
    <w:rsid w:val="008F1477"/>
    <w:rsid w:val="00904A0C"/>
    <w:rsid w:val="00905CC7"/>
    <w:rsid w:val="009063CF"/>
    <w:rsid w:val="00913DB7"/>
    <w:rsid w:val="009206B1"/>
    <w:rsid w:val="00924035"/>
    <w:rsid w:val="00924B86"/>
    <w:rsid w:val="00924C73"/>
    <w:rsid w:val="00925F8A"/>
    <w:rsid w:val="0092690C"/>
    <w:rsid w:val="009273F0"/>
    <w:rsid w:val="00932FC6"/>
    <w:rsid w:val="00934F18"/>
    <w:rsid w:val="00943AA4"/>
    <w:rsid w:val="00943E85"/>
    <w:rsid w:val="00944EA1"/>
    <w:rsid w:val="00945435"/>
    <w:rsid w:val="00947CD1"/>
    <w:rsid w:val="00951AA3"/>
    <w:rsid w:val="009569EE"/>
    <w:rsid w:val="00956A04"/>
    <w:rsid w:val="00956EBF"/>
    <w:rsid w:val="00956F90"/>
    <w:rsid w:val="009616E4"/>
    <w:rsid w:val="009618D1"/>
    <w:rsid w:val="00963305"/>
    <w:rsid w:val="009642EB"/>
    <w:rsid w:val="009650E4"/>
    <w:rsid w:val="00970D16"/>
    <w:rsid w:val="00971A4D"/>
    <w:rsid w:val="00972971"/>
    <w:rsid w:val="009730A4"/>
    <w:rsid w:val="00973C1F"/>
    <w:rsid w:val="009759A3"/>
    <w:rsid w:val="00977BD7"/>
    <w:rsid w:val="00982464"/>
    <w:rsid w:val="00982D41"/>
    <w:rsid w:val="0098363B"/>
    <w:rsid w:val="00990B2E"/>
    <w:rsid w:val="009917DD"/>
    <w:rsid w:val="00994415"/>
    <w:rsid w:val="00995767"/>
    <w:rsid w:val="00996629"/>
    <w:rsid w:val="009A1B01"/>
    <w:rsid w:val="009A2B97"/>
    <w:rsid w:val="009A2ED7"/>
    <w:rsid w:val="009A2FFE"/>
    <w:rsid w:val="009A46B5"/>
    <w:rsid w:val="009A54AC"/>
    <w:rsid w:val="009A5965"/>
    <w:rsid w:val="009B1609"/>
    <w:rsid w:val="009B2018"/>
    <w:rsid w:val="009B2C1A"/>
    <w:rsid w:val="009B7F99"/>
    <w:rsid w:val="009C1862"/>
    <w:rsid w:val="009C2A4E"/>
    <w:rsid w:val="009C4B2C"/>
    <w:rsid w:val="009C7AF0"/>
    <w:rsid w:val="009D19BC"/>
    <w:rsid w:val="009D39B5"/>
    <w:rsid w:val="009D58C9"/>
    <w:rsid w:val="009D6751"/>
    <w:rsid w:val="009D6792"/>
    <w:rsid w:val="009E3007"/>
    <w:rsid w:val="009E3314"/>
    <w:rsid w:val="009E498C"/>
    <w:rsid w:val="009E6AA0"/>
    <w:rsid w:val="009F184F"/>
    <w:rsid w:val="009F29DB"/>
    <w:rsid w:val="009F2EBA"/>
    <w:rsid w:val="009F354E"/>
    <w:rsid w:val="009F4EBA"/>
    <w:rsid w:val="009F5800"/>
    <w:rsid w:val="00A02D04"/>
    <w:rsid w:val="00A071C7"/>
    <w:rsid w:val="00A10CCF"/>
    <w:rsid w:val="00A204CE"/>
    <w:rsid w:val="00A2241A"/>
    <w:rsid w:val="00A226AC"/>
    <w:rsid w:val="00A26F51"/>
    <w:rsid w:val="00A279EB"/>
    <w:rsid w:val="00A27A1E"/>
    <w:rsid w:val="00A30436"/>
    <w:rsid w:val="00A33808"/>
    <w:rsid w:val="00A339B2"/>
    <w:rsid w:val="00A33D3C"/>
    <w:rsid w:val="00A33E3E"/>
    <w:rsid w:val="00A3604B"/>
    <w:rsid w:val="00A41881"/>
    <w:rsid w:val="00A43859"/>
    <w:rsid w:val="00A50020"/>
    <w:rsid w:val="00A51657"/>
    <w:rsid w:val="00A534E3"/>
    <w:rsid w:val="00A536DD"/>
    <w:rsid w:val="00A55BB9"/>
    <w:rsid w:val="00A56674"/>
    <w:rsid w:val="00A5675C"/>
    <w:rsid w:val="00A61BD5"/>
    <w:rsid w:val="00A61D06"/>
    <w:rsid w:val="00A634F0"/>
    <w:rsid w:val="00A63CEA"/>
    <w:rsid w:val="00A64363"/>
    <w:rsid w:val="00A64E3F"/>
    <w:rsid w:val="00A67038"/>
    <w:rsid w:val="00A671E2"/>
    <w:rsid w:val="00A70446"/>
    <w:rsid w:val="00A721B5"/>
    <w:rsid w:val="00A72491"/>
    <w:rsid w:val="00A7329D"/>
    <w:rsid w:val="00A732E4"/>
    <w:rsid w:val="00A73D34"/>
    <w:rsid w:val="00A74407"/>
    <w:rsid w:val="00A7461C"/>
    <w:rsid w:val="00A7547F"/>
    <w:rsid w:val="00A85FF0"/>
    <w:rsid w:val="00A904CD"/>
    <w:rsid w:val="00A927BD"/>
    <w:rsid w:val="00A9489B"/>
    <w:rsid w:val="00AA1EA5"/>
    <w:rsid w:val="00AA4BD6"/>
    <w:rsid w:val="00AA548C"/>
    <w:rsid w:val="00AB104A"/>
    <w:rsid w:val="00AB134A"/>
    <w:rsid w:val="00AC0330"/>
    <w:rsid w:val="00AC1917"/>
    <w:rsid w:val="00AC2146"/>
    <w:rsid w:val="00AC57DF"/>
    <w:rsid w:val="00AC61ED"/>
    <w:rsid w:val="00AC6AA9"/>
    <w:rsid w:val="00AC7BDB"/>
    <w:rsid w:val="00AD012A"/>
    <w:rsid w:val="00AD0EC4"/>
    <w:rsid w:val="00AD6E59"/>
    <w:rsid w:val="00AD71BB"/>
    <w:rsid w:val="00AD7535"/>
    <w:rsid w:val="00AD7E6B"/>
    <w:rsid w:val="00AE16D1"/>
    <w:rsid w:val="00AE2029"/>
    <w:rsid w:val="00AE2742"/>
    <w:rsid w:val="00AE338F"/>
    <w:rsid w:val="00AE3F70"/>
    <w:rsid w:val="00AE5309"/>
    <w:rsid w:val="00AE678E"/>
    <w:rsid w:val="00AF08B2"/>
    <w:rsid w:val="00AF35C8"/>
    <w:rsid w:val="00AF44CD"/>
    <w:rsid w:val="00AF4648"/>
    <w:rsid w:val="00AF48AF"/>
    <w:rsid w:val="00AF6D44"/>
    <w:rsid w:val="00AF6EE3"/>
    <w:rsid w:val="00B01015"/>
    <w:rsid w:val="00B02A14"/>
    <w:rsid w:val="00B033C0"/>
    <w:rsid w:val="00B058FD"/>
    <w:rsid w:val="00B06407"/>
    <w:rsid w:val="00B109B0"/>
    <w:rsid w:val="00B11619"/>
    <w:rsid w:val="00B146C1"/>
    <w:rsid w:val="00B14D57"/>
    <w:rsid w:val="00B15140"/>
    <w:rsid w:val="00B15635"/>
    <w:rsid w:val="00B242C2"/>
    <w:rsid w:val="00B258AB"/>
    <w:rsid w:val="00B25FCA"/>
    <w:rsid w:val="00B31243"/>
    <w:rsid w:val="00B342BC"/>
    <w:rsid w:val="00B429F8"/>
    <w:rsid w:val="00B42B19"/>
    <w:rsid w:val="00B42F8D"/>
    <w:rsid w:val="00B43CA4"/>
    <w:rsid w:val="00B43D09"/>
    <w:rsid w:val="00B44136"/>
    <w:rsid w:val="00B44E62"/>
    <w:rsid w:val="00B45EA3"/>
    <w:rsid w:val="00B469B7"/>
    <w:rsid w:val="00B52B5C"/>
    <w:rsid w:val="00B53633"/>
    <w:rsid w:val="00B536ED"/>
    <w:rsid w:val="00B53C6A"/>
    <w:rsid w:val="00B559B0"/>
    <w:rsid w:val="00B61A21"/>
    <w:rsid w:val="00B6617B"/>
    <w:rsid w:val="00B66B71"/>
    <w:rsid w:val="00B70C4F"/>
    <w:rsid w:val="00B72EDD"/>
    <w:rsid w:val="00B74054"/>
    <w:rsid w:val="00B765D9"/>
    <w:rsid w:val="00B802FA"/>
    <w:rsid w:val="00B81A01"/>
    <w:rsid w:val="00B84AA3"/>
    <w:rsid w:val="00B90F82"/>
    <w:rsid w:val="00B94318"/>
    <w:rsid w:val="00B964CD"/>
    <w:rsid w:val="00B9651C"/>
    <w:rsid w:val="00B97201"/>
    <w:rsid w:val="00BA3E64"/>
    <w:rsid w:val="00BA6D86"/>
    <w:rsid w:val="00BA71C9"/>
    <w:rsid w:val="00BB1C78"/>
    <w:rsid w:val="00BB3AFD"/>
    <w:rsid w:val="00BB62C3"/>
    <w:rsid w:val="00BC09D9"/>
    <w:rsid w:val="00BC0B88"/>
    <w:rsid w:val="00BC0D85"/>
    <w:rsid w:val="00BC45FC"/>
    <w:rsid w:val="00BC4BC8"/>
    <w:rsid w:val="00BC4D0E"/>
    <w:rsid w:val="00BC79FC"/>
    <w:rsid w:val="00BC7E2D"/>
    <w:rsid w:val="00BD6F5A"/>
    <w:rsid w:val="00BE3530"/>
    <w:rsid w:val="00BE56AA"/>
    <w:rsid w:val="00BE6B6A"/>
    <w:rsid w:val="00BE77C6"/>
    <w:rsid w:val="00BF0358"/>
    <w:rsid w:val="00BF0F26"/>
    <w:rsid w:val="00BF104E"/>
    <w:rsid w:val="00BF159E"/>
    <w:rsid w:val="00BF60AF"/>
    <w:rsid w:val="00BF71BD"/>
    <w:rsid w:val="00C0251E"/>
    <w:rsid w:val="00C072B7"/>
    <w:rsid w:val="00C11226"/>
    <w:rsid w:val="00C121C2"/>
    <w:rsid w:val="00C12F62"/>
    <w:rsid w:val="00C132E7"/>
    <w:rsid w:val="00C14701"/>
    <w:rsid w:val="00C16BC2"/>
    <w:rsid w:val="00C17013"/>
    <w:rsid w:val="00C21D8B"/>
    <w:rsid w:val="00C22300"/>
    <w:rsid w:val="00C226A1"/>
    <w:rsid w:val="00C231BD"/>
    <w:rsid w:val="00C24243"/>
    <w:rsid w:val="00C245AD"/>
    <w:rsid w:val="00C30E4D"/>
    <w:rsid w:val="00C30ED0"/>
    <w:rsid w:val="00C31527"/>
    <w:rsid w:val="00C33F5B"/>
    <w:rsid w:val="00C3410D"/>
    <w:rsid w:val="00C352FC"/>
    <w:rsid w:val="00C36713"/>
    <w:rsid w:val="00C368CF"/>
    <w:rsid w:val="00C37968"/>
    <w:rsid w:val="00C46944"/>
    <w:rsid w:val="00C50780"/>
    <w:rsid w:val="00C52F0B"/>
    <w:rsid w:val="00C555F5"/>
    <w:rsid w:val="00C558A9"/>
    <w:rsid w:val="00C649BF"/>
    <w:rsid w:val="00C662CB"/>
    <w:rsid w:val="00C66DA1"/>
    <w:rsid w:val="00C6761B"/>
    <w:rsid w:val="00C701F9"/>
    <w:rsid w:val="00C70916"/>
    <w:rsid w:val="00C713B1"/>
    <w:rsid w:val="00C73685"/>
    <w:rsid w:val="00C743C3"/>
    <w:rsid w:val="00C74E2B"/>
    <w:rsid w:val="00C77069"/>
    <w:rsid w:val="00C8725A"/>
    <w:rsid w:val="00C90804"/>
    <w:rsid w:val="00C92E3B"/>
    <w:rsid w:val="00C93896"/>
    <w:rsid w:val="00C93F51"/>
    <w:rsid w:val="00C95097"/>
    <w:rsid w:val="00C95AC0"/>
    <w:rsid w:val="00C9692E"/>
    <w:rsid w:val="00C96F48"/>
    <w:rsid w:val="00C974A5"/>
    <w:rsid w:val="00CA35B0"/>
    <w:rsid w:val="00CA491C"/>
    <w:rsid w:val="00CA5FB2"/>
    <w:rsid w:val="00CA7994"/>
    <w:rsid w:val="00CB0142"/>
    <w:rsid w:val="00CB1D13"/>
    <w:rsid w:val="00CB2D2E"/>
    <w:rsid w:val="00CB4C9C"/>
    <w:rsid w:val="00CC0A6B"/>
    <w:rsid w:val="00CC0FB5"/>
    <w:rsid w:val="00CC1A7B"/>
    <w:rsid w:val="00CC2D88"/>
    <w:rsid w:val="00CC3E08"/>
    <w:rsid w:val="00CC4EFB"/>
    <w:rsid w:val="00CC6A1A"/>
    <w:rsid w:val="00CC6E83"/>
    <w:rsid w:val="00CC780F"/>
    <w:rsid w:val="00CD09E3"/>
    <w:rsid w:val="00CD1445"/>
    <w:rsid w:val="00CD1CED"/>
    <w:rsid w:val="00CD4DC9"/>
    <w:rsid w:val="00CD5EDC"/>
    <w:rsid w:val="00CD6C23"/>
    <w:rsid w:val="00CE0942"/>
    <w:rsid w:val="00CE409C"/>
    <w:rsid w:val="00CE420A"/>
    <w:rsid w:val="00CE5355"/>
    <w:rsid w:val="00CF21AC"/>
    <w:rsid w:val="00CF461D"/>
    <w:rsid w:val="00CF5EB5"/>
    <w:rsid w:val="00CF7FC8"/>
    <w:rsid w:val="00D00D85"/>
    <w:rsid w:val="00D01220"/>
    <w:rsid w:val="00D0242E"/>
    <w:rsid w:val="00D04D4C"/>
    <w:rsid w:val="00D05A80"/>
    <w:rsid w:val="00D10400"/>
    <w:rsid w:val="00D15046"/>
    <w:rsid w:val="00D154C6"/>
    <w:rsid w:val="00D16253"/>
    <w:rsid w:val="00D23A74"/>
    <w:rsid w:val="00D24160"/>
    <w:rsid w:val="00D2491C"/>
    <w:rsid w:val="00D25E8E"/>
    <w:rsid w:val="00D263CF"/>
    <w:rsid w:val="00D30AA1"/>
    <w:rsid w:val="00D30E10"/>
    <w:rsid w:val="00D33BC8"/>
    <w:rsid w:val="00D3484D"/>
    <w:rsid w:val="00D365BF"/>
    <w:rsid w:val="00D372C9"/>
    <w:rsid w:val="00D37363"/>
    <w:rsid w:val="00D4032F"/>
    <w:rsid w:val="00D422CD"/>
    <w:rsid w:val="00D45869"/>
    <w:rsid w:val="00D46AB5"/>
    <w:rsid w:val="00D52B5C"/>
    <w:rsid w:val="00D53BAD"/>
    <w:rsid w:val="00D53FB2"/>
    <w:rsid w:val="00D5554F"/>
    <w:rsid w:val="00D55D71"/>
    <w:rsid w:val="00D56B99"/>
    <w:rsid w:val="00D60318"/>
    <w:rsid w:val="00D622B3"/>
    <w:rsid w:val="00D71B38"/>
    <w:rsid w:val="00D71C1B"/>
    <w:rsid w:val="00D73FB3"/>
    <w:rsid w:val="00D7690B"/>
    <w:rsid w:val="00D770DB"/>
    <w:rsid w:val="00D806A9"/>
    <w:rsid w:val="00D80AAC"/>
    <w:rsid w:val="00D80EC9"/>
    <w:rsid w:val="00D81A47"/>
    <w:rsid w:val="00D82F69"/>
    <w:rsid w:val="00D850C4"/>
    <w:rsid w:val="00D861E0"/>
    <w:rsid w:val="00D9230E"/>
    <w:rsid w:val="00DA106A"/>
    <w:rsid w:val="00DA312F"/>
    <w:rsid w:val="00DA3C50"/>
    <w:rsid w:val="00DA438A"/>
    <w:rsid w:val="00DA5E00"/>
    <w:rsid w:val="00DA6E89"/>
    <w:rsid w:val="00DB0BF2"/>
    <w:rsid w:val="00DB1C21"/>
    <w:rsid w:val="00DC0862"/>
    <w:rsid w:val="00DC25A5"/>
    <w:rsid w:val="00DC3FE1"/>
    <w:rsid w:val="00DC597F"/>
    <w:rsid w:val="00DC5FFE"/>
    <w:rsid w:val="00DC663E"/>
    <w:rsid w:val="00DD02E6"/>
    <w:rsid w:val="00DD17A7"/>
    <w:rsid w:val="00DD18B4"/>
    <w:rsid w:val="00DD1B9F"/>
    <w:rsid w:val="00DD42E0"/>
    <w:rsid w:val="00DD48A7"/>
    <w:rsid w:val="00DD521B"/>
    <w:rsid w:val="00DD58BD"/>
    <w:rsid w:val="00DD5EE6"/>
    <w:rsid w:val="00DD6124"/>
    <w:rsid w:val="00DD7122"/>
    <w:rsid w:val="00DE1875"/>
    <w:rsid w:val="00DE1F71"/>
    <w:rsid w:val="00DE7994"/>
    <w:rsid w:val="00DE7C8F"/>
    <w:rsid w:val="00DF0BCD"/>
    <w:rsid w:val="00DF1A4D"/>
    <w:rsid w:val="00DF4A3D"/>
    <w:rsid w:val="00DF552F"/>
    <w:rsid w:val="00DF7205"/>
    <w:rsid w:val="00E06F9D"/>
    <w:rsid w:val="00E135AE"/>
    <w:rsid w:val="00E1465B"/>
    <w:rsid w:val="00E1772C"/>
    <w:rsid w:val="00E2176D"/>
    <w:rsid w:val="00E2384F"/>
    <w:rsid w:val="00E24C88"/>
    <w:rsid w:val="00E2795E"/>
    <w:rsid w:val="00E301AE"/>
    <w:rsid w:val="00E3194F"/>
    <w:rsid w:val="00E3366C"/>
    <w:rsid w:val="00E40A69"/>
    <w:rsid w:val="00E424C6"/>
    <w:rsid w:val="00E42FC6"/>
    <w:rsid w:val="00E43D02"/>
    <w:rsid w:val="00E50CE4"/>
    <w:rsid w:val="00E511A4"/>
    <w:rsid w:val="00E513E6"/>
    <w:rsid w:val="00E531CD"/>
    <w:rsid w:val="00E556BC"/>
    <w:rsid w:val="00E5580C"/>
    <w:rsid w:val="00E55CA4"/>
    <w:rsid w:val="00E5649E"/>
    <w:rsid w:val="00E62B35"/>
    <w:rsid w:val="00E62C05"/>
    <w:rsid w:val="00E64175"/>
    <w:rsid w:val="00E71426"/>
    <w:rsid w:val="00E742E3"/>
    <w:rsid w:val="00E7627C"/>
    <w:rsid w:val="00E77E6D"/>
    <w:rsid w:val="00E80C66"/>
    <w:rsid w:val="00E83379"/>
    <w:rsid w:val="00E921A1"/>
    <w:rsid w:val="00E93671"/>
    <w:rsid w:val="00E95261"/>
    <w:rsid w:val="00EA256B"/>
    <w:rsid w:val="00EA423A"/>
    <w:rsid w:val="00EB04B9"/>
    <w:rsid w:val="00EB0ACD"/>
    <w:rsid w:val="00EB4701"/>
    <w:rsid w:val="00EB4AA3"/>
    <w:rsid w:val="00EB6BD4"/>
    <w:rsid w:val="00EB773B"/>
    <w:rsid w:val="00EC3D2A"/>
    <w:rsid w:val="00EC4B7C"/>
    <w:rsid w:val="00EC50AD"/>
    <w:rsid w:val="00EC5FDB"/>
    <w:rsid w:val="00EC7439"/>
    <w:rsid w:val="00ED0D6C"/>
    <w:rsid w:val="00ED0E91"/>
    <w:rsid w:val="00ED14A5"/>
    <w:rsid w:val="00ED1CB7"/>
    <w:rsid w:val="00ED4D0C"/>
    <w:rsid w:val="00ED56B0"/>
    <w:rsid w:val="00ED7AA4"/>
    <w:rsid w:val="00ED7BAC"/>
    <w:rsid w:val="00EE5692"/>
    <w:rsid w:val="00EE713D"/>
    <w:rsid w:val="00EF6F58"/>
    <w:rsid w:val="00F012D8"/>
    <w:rsid w:val="00F062EC"/>
    <w:rsid w:val="00F06D7F"/>
    <w:rsid w:val="00F13A1A"/>
    <w:rsid w:val="00F1504C"/>
    <w:rsid w:val="00F17614"/>
    <w:rsid w:val="00F20FAC"/>
    <w:rsid w:val="00F26096"/>
    <w:rsid w:val="00F260A1"/>
    <w:rsid w:val="00F27EAB"/>
    <w:rsid w:val="00F322BE"/>
    <w:rsid w:val="00F3287D"/>
    <w:rsid w:val="00F404DF"/>
    <w:rsid w:val="00F40500"/>
    <w:rsid w:val="00F433C7"/>
    <w:rsid w:val="00F4731E"/>
    <w:rsid w:val="00F500DA"/>
    <w:rsid w:val="00F5010D"/>
    <w:rsid w:val="00F6486F"/>
    <w:rsid w:val="00F64993"/>
    <w:rsid w:val="00F67A30"/>
    <w:rsid w:val="00F70D31"/>
    <w:rsid w:val="00F718B2"/>
    <w:rsid w:val="00F73349"/>
    <w:rsid w:val="00F764BE"/>
    <w:rsid w:val="00F82FF9"/>
    <w:rsid w:val="00F841DF"/>
    <w:rsid w:val="00F965C1"/>
    <w:rsid w:val="00FA087F"/>
    <w:rsid w:val="00FA2184"/>
    <w:rsid w:val="00FA2FFE"/>
    <w:rsid w:val="00FA3C1C"/>
    <w:rsid w:val="00FA5944"/>
    <w:rsid w:val="00FB0928"/>
    <w:rsid w:val="00FB0FB5"/>
    <w:rsid w:val="00FB4E63"/>
    <w:rsid w:val="00FC195A"/>
    <w:rsid w:val="00FC6206"/>
    <w:rsid w:val="00FD00B8"/>
    <w:rsid w:val="00FD186A"/>
    <w:rsid w:val="00FD63D8"/>
    <w:rsid w:val="00FD67F6"/>
    <w:rsid w:val="00FE07FE"/>
    <w:rsid w:val="00FE6207"/>
    <w:rsid w:val="00FE65EB"/>
    <w:rsid w:val="00FE66FF"/>
    <w:rsid w:val="00FE7FF1"/>
    <w:rsid w:val="00FF08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BC43D0"/>
  <w15:docId w15:val="{587F156B-98E2-4F88-A4E5-93C2D9DBB5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3853"/>
    <w:pPr>
      <w:widowControl w:val="0"/>
      <w:jc w:val="both"/>
    </w:pPr>
    <w:rPr>
      <w:kern w:val="2"/>
      <w:sz w:val="21"/>
    </w:rPr>
  </w:style>
  <w:style w:type="paragraph" w:styleId="10">
    <w:name w:val="heading 1"/>
    <w:basedOn w:val="a"/>
    <w:next w:val="a"/>
    <w:link w:val="1Char"/>
    <w:uiPriority w:val="9"/>
    <w:qFormat/>
    <w:rsid w:val="00FA2184"/>
    <w:pPr>
      <w:keepNext/>
      <w:keepLines/>
      <w:spacing w:before="340" w:after="330" w:line="578" w:lineRule="auto"/>
      <w:outlineLvl w:val="0"/>
    </w:pPr>
    <w:rPr>
      <w:rFonts w:eastAsia="华文细黑" w:cstheme="minorBidi"/>
      <w:b/>
      <w:bCs/>
      <w:kern w:val="44"/>
      <w:sz w:val="44"/>
      <w:szCs w:val="44"/>
    </w:rPr>
  </w:style>
  <w:style w:type="paragraph" w:styleId="2">
    <w:name w:val="heading 2"/>
    <w:basedOn w:val="a"/>
    <w:next w:val="a"/>
    <w:link w:val="2Char"/>
    <w:uiPriority w:val="9"/>
    <w:unhideWhenUsed/>
    <w:qFormat/>
    <w:rsid w:val="00091C40"/>
    <w:pPr>
      <w:keepNext/>
      <w:keepLines/>
      <w:numPr>
        <w:numId w:val="1"/>
      </w:numPr>
      <w:spacing w:beforeLines="100" w:afterLines="50" w:line="415" w:lineRule="auto"/>
      <w:outlineLvl w:val="1"/>
    </w:pPr>
    <w:rPr>
      <w:rFonts w:asciiTheme="majorHAnsi" w:eastAsiaTheme="majorEastAsia" w:hAnsiTheme="majorHAnsi" w:cstheme="majorBidi"/>
      <w:b/>
      <w:bCs/>
      <w:sz w:val="24"/>
      <w:szCs w:val="32"/>
    </w:rPr>
  </w:style>
  <w:style w:type="paragraph" w:styleId="3">
    <w:name w:val="heading 3"/>
    <w:basedOn w:val="a"/>
    <w:next w:val="a"/>
    <w:link w:val="3Char"/>
    <w:semiHidden/>
    <w:unhideWhenUsed/>
    <w:qFormat/>
    <w:rsid w:val="00091C40"/>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rsid w:val="00263853"/>
    <w:pPr>
      <w:ind w:firstLine="420"/>
    </w:pPr>
  </w:style>
  <w:style w:type="paragraph" w:customStyle="1" w:styleId="a4">
    <w:name w:val="È±Ê¡ÎÄ±¾"/>
    <w:basedOn w:val="a"/>
    <w:rsid w:val="00263853"/>
    <w:pPr>
      <w:widowControl/>
      <w:overflowPunct w:val="0"/>
      <w:autoSpaceDE w:val="0"/>
      <w:autoSpaceDN w:val="0"/>
      <w:adjustRightInd w:val="0"/>
      <w:jc w:val="left"/>
      <w:textAlignment w:val="baseline"/>
    </w:pPr>
    <w:rPr>
      <w:kern w:val="0"/>
      <w:sz w:val="24"/>
    </w:rPr>
  </w:style>
  <w:style w:type="character" w:customStyle="1" w:styleId="ViewedAnchorA">
    <w:name w:val="Viewed Anchor (A)"/>
    <w:rsid w:val="00263853"/>
    <w:rPr>
      <w:color w:val="800000"/>
      <w:spacing w:val="0"/>
      <w:sz w:val="24"/>
      <w:u w:val="single"/>
    </w:rPr>
  </w:style>
  <w:style w:type="paragraph" w:customStyle="1" w:styleId="11">
    <w:name w:val="正文1"/>
    <w:basedOn w:val="a"/>
    <w:rsid w:val="00263853"/>
    <w:pPr>
      <w:widowControl/>
      <w:overflowPunct w:val="0"/>
      <w:autoSpaceDE w:val="0"/>
      <w:autoSpaceDN w:val="0"/>
      <w:adjustRightInd w:val="0"/>
      <w:textAlignment w:val="baseline"/>
    </w:pPr>
    <w:rPr>
      <w:rFonts w:ascii="宋体"/>
      <w:kern w:val="0"/>
    </w:rPr>
  </w:style>
  <w:style w:type="paragraph" w:customStyle="1" w:styleId="12">
    <w:name w:val="日期1"/>
    <w:basedOn w:val="a"/>
    <w:rsid w:val="00263853"/>
    <w:pPr>
      <w:widowControl/>
      <w:overflowPunct w:val="0"/>
      <w:autoSpaceDE w:val="0"/>
      <w:autoSpaceDN w:val="0"/>
      <w:adjustRightInd w:val="0"/>
      <w:spacing w:line="400" w:lineRule="exact"/>
      <w:jc w:val="right"/>
      <w:textAlignment w:val="baseline"/>
    </w:pPr>
    <w:rPr>
      <w:rFonts w:ascii="宋体"/>
      <w:kern w:val="0"/>
      <w:sz w:val="24"/>
    </w:rPr>
  </w:style>
  <w:style w:type="paragraph" w:customStyle="1" w:styleId="DefaultText">
    <w:name w:val="Default Text"/>
    <w:basedOn w:val="a"/>
    <w:rsid w:val="00263853"/>
    <w:pPr>
      <w:widowControl/>
      <w:overflowPunct w:val="0"/>
      <w:autoSpaceDE w:val="0"/>
      <w:autoSpaceDN w:val="0"/>
      <w:adjustRightInd w:val="0"/>
      <w:jc w:val="left"/>
      <w:textAlignment w:val="baseline"/>
    </w:pPr>
    <w:rPr>
      <w:kern w:val="0"/>
      <w:sz w:val="24"/>
    </w:rPr>
  </w:style>
  <w:style w:type="paragraph" w:customStyle="1" w:styleId="a5">
    <w:name w:val="缺省文本"/>
    <w:basedOn w:val="a"/>
    <w:rsid w:val="00263853"/>
    <w:pPr>
      <w:autoSpaceDE w:val="0"/>
      <w:autoSpaceDN w:val="0"/>
      <w:adjustRightInd w:val="0"/>
      <w:jc w:val="left"/>
    </w:pPr>
    <w:rPr>
      <w:kern w:val="0"/>
      <w:sz w:val="24"/>
    </w:rPr>
  </w:style>
  <w:style w:type="character" w:styleId="a6">
    <w:name w:val="annotation reference"/>
    <w:basedOn w:val="a0"/>
    <w:semiHidden/>
    <w:rsid w:val="00263853"/>
    <w:rPr>
      <w:sz w:val="21"/>
    </w:rPr>
  </w:style>
  <w:style w:type="paragraph" w:styleId="a7">
    <w:name w:val="annotation text"/>
    <w:basedOn w:val="a"/>
    <w:link w:val="Char"/>
    <w:uiPriority w:val="99"/>
    <w:rsid w:val="00263853"/>
    <w:pPr>
      <w:jc w:val="left"/>
    </w:pPr>
  </w:style>
  <w:style w:type="character" w:styleId="a8">
    <w:name w:val="Hyperlink"/>
    <w:basedOn w:val="a0"/>
    <w:rsid w:val="00263853"/>
    <w:rPr>
      <w:color w:val="0000FF"/>
      <w:u w:val="single"/>
    </w:rPr>
  </w:style>
  <w:style w:type="character" w:styleId="a9">
    <w:name w:val="FollowedHyperlink"/>
    <w:basedOn w:val="a0"/>
    <w:rsid w:val="00263853"/>
    <w:rPr>
      <w:color w:val="800080"/>
      <w:u w:val="single"/>
    </w:rPr>
  </w:style>
  <w:style w:type="paragraph" w:styleId="aa">
    <w:name w:val="header"/>
    <w:basedOn w:val="a"/>
    <w:rsid w:val="00263853"/>
    <w:pPr>
      <w:pBdr>
        <w:bottom w:val="single" w:sz="6" w:space="1" w:color="auto"/>
      </w:pBdr>
      <w:tabs>
        <w:tab w:val="center" w:pos="4153"/>
        <w:tab w:val="right" w:pos="8306"/>
      </w:tabs>
      <w:snapToGrid w:val="0"/>
      <w:jc w:val="center"/>
    </w:pPr>
    <w:rPr>
      <w:sz w:val="18"/>
    </w:rPr>
  </w:style>
  <w:style w:type="paragraph" w:styleId="ab">
    <w:name w:val="footer"/>
    <w:basedOn w:val="a"/>
    <w:rsid w:val="00263853"/>
    <w:pPr>
      <w:tabs>
        <w:tab w:val="center" w:pos="4153"/>
        <w:tab w:val="right" w:pos="8306"/>
      </w:tabs>
      <w:snapToGrid w:val="0"/>
      <w:jc w:val="left"/>
    </w:pPr>
    <w:rPr>
      <w:sz w:val="18"/>
    </w:rPr>
  </w:style>
  <w:style w:type="paragraph" w:styleId="ac">
    <w:name w:val="Date"/>
    <w:basedOn w:val="a"/>
    <w:rsid w:val="00263853"/>
    <w:pPr>
      <w:autoSpaceDE w:val="0"/>
      <w:autoSpaceDN w:val="0"/>
      <w:adjustRightInd w:val="0"/>
      <w:spacing w:line="400" w:lineRule="exact"/>
      <w:jc w:val="right"/>
    </w:pPr>
    <w:rPr>
      <w:rFonts w:ascii="宋体"/>
      <w:kern w:val="0"/>
      <w:sz w:val="24"/>
    </w:rPr>
  </w:style>
  <w:style w:type="paragraph" w:customStyle="1" w:styleId="CharChar1">
    <w:name w:val="Char Char1"/>
    <w:basedOn w:val="a"/>
    <w:rsid w:val="00D45869"/>
    <w:rPr>
      <w:szCs w:val="24"/>
    </w:rPr>
  </w:style>
  <w:style w:type="paragraph" w:styleId="ad">
    <w:name w:val="Balloon Text"/>
    <w:basedOn w:val="a"/>
    <w:link w:val="Char0"/>
    <w:rsid w:val="00EB6BD4"/>
    <w:rPr>
      <w:sz w:val="18"/>
      <w:szCs w:val="18"/>
    </w:rPr>
  </w:style>
  <w:style w:type="character" w:customStyle="1" w:styleId="Char0">
    <w:name w:val="批注框文本 Char"/>
    <w:basedOn w:val="a0"/>
    <w:link w:val="ad"/>
    <w:rsid w:val="00EB6BD4"/>
    <w:rPr>
      <w:kern w:val="2"/>
      <w:sz w:val="18"/>
      <w:szCs w:val="18"/>
    </w:rPr>
  </w:style>
  <w:style w:type="paragraph" w:customStyle="1" w:styleId="13">
    <w:name w:val="正文1"/>
    <w:basedOn w:val="a"/>
    <w:rsid w:val="00261F79"/>
    <w:pPr>
      <w:widowControl/>
      <w:overflowPunct w:val="0"/>
      <w:autoSpaceDE w:val="0"/>
      <w:autoSpaceDN w:val="0"/>
      <w:adjustRightInd w:val="0"/>
      <w:textAlignment w:val="baseline"/>
    </w:pPr>
    <w:rPr>
      <w:rFonts w:ascii="宋体"/>
      <w:kern w:val="0"/>
    </w:rPr>
  </w:style>
  <w:style w:type="paragraph" w:styleId="ae">
    <w:name w:val="Document Map"/>
    <w:basedOn w:val="a"/>
    <w:link w:val="Char1"/>
    <w:rsid w:val="00540CD2"/>
    <w:rPr>
      <w:rFonts w:ascii="宋体"/>
      <w:sz w:val="18"/>
      <w:szCs w:val="18"/>
    </w:rPr>
  </w:style>
  <w:style w:type="character" w:customStyle="1" w:styleId="Char1">
    <w:name w:val="文档结构图 Char"/>
    <w:basedOn w:val="a0"/>
    <w:link w:val="ae"/>
    <w:rsid w:val="00540CD2"/>
    <w:rPr>
      <w:rFonts w:ascii="宋体"/>
      <w:kern w:val="2"/>
      <w:sz w:val="18"/>
      <w:szCs w:val="18"/>
    </w:rPr>
  </w:style>
  <w:style w:type="paragraph" w:customStyle="1" w:styleId="o">
    <w:name w:val="?¡ì?¡ì?¡§¡è?¡ìo????¡§¡è?"/>
    <w:basedOn w:val="a"/>
    <w:rsid w:val="000728CA"/>
    <w:pPr>
      <w:widowControl/>
      <w:autoSpaceDE w:val="0"/>
      <w:autoSpaceDN w:val="0"/>
      <w:jc w:val="left"/>
    </w:pPr>
    <w:rPr>
      <w:kern w:val="0"/>
      <w:sz w:val="20"/>
    </w:rPr>
  </w:style>
  <w:style w:type="paragraph" w:customStyle="1" w:styleId="af">
    <w:name w:val="图样式"/>
    <w:basedOn w:val="a"/>
    <w:rsid w:val="00654CC5"/>
    <w:pPr>
      <w:keepNext/>
      <w:widowControl/>
      <w:spacing w:before="80" w:after="80" w:line="360" w:lineRule="auto"/>
      <w:jc w:val="center"/>
    </w:pPr>
    <w:rPr>
      <w:rFonts w:ascii="Calibri" w:hAnsi="Calibri"/>
      <w:szCs w:val="22"/>
    </w:rPr>
  </w:style>
  <w:style w:type="table" w:styleId="af0">
    <w:name w:val="Table Grid"/>
    <w:basedOn w:val="a1"/>
    <w:uiPriority w:val="39"/>
    <w:rsid w:val="00F67A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
    <w:name w:val="标题 2 Char"/>
    <w:basedOn w:val="a0"/>
    <w:link w:val="2"/>
    <w:uiPriority w:val="9"/>
    <w:rsid w:val="00091C40"/>
    <w:rPr>
      <w:rFonts w:asciiTheme="majorHAnsi" w:eastAsiaTheme="majorEastAsia" w:hAnsiTheme="majorHAnsi" w:cstheme="majorBidi"/>
      <w:b/>
      <w:bCs/>
      <w:kern w:val="2"/>
      <w:sz w:val="24"/>
      <w:szCs w:val="32"/>
    </w:rPr>
  </w:style>
  <w:style w:type="paragraph" w:styleId="af1">
    <w:name w:val="List Paragraph"/>
    <w:aliases w:val="lp1,List Paragraph1,符号列表,列出段落2,·ûºÅÁÐ±í,¡¤?o?¨¢D¡À¨ª,?¡è?o?¡§¡éD?¨¤¡§a,??¨¨?o??¡ì?¨¦D?¡§¡è?¡ìa,??¡§¡§?o???¨¬?¡§|D??¡ì?¨¨??¨¬a,???¡ì?¡ì?o???¡§???¡ì|D???¨¬?¡§¡§??¡§?a,????¨¬??¨¬?o????¡ì????¨¬|D???¡§???¡ì?¡ì???¡ì?a,?,TOC style,Bullet O"/>
    <w:basedOn w:val="a"/>
    <w:link w:val="Char2"/>
    <w:uiPriority w:val="34"/>
    <w:qFormat/>
    <w:rsid w:val="009B2018"/>
    <w:pPr>
      <w:ind w:firstLineChars="200" w:firstLine="420"/>
    </w:pPr>
    <w:rPr>
      <w:rFonts w:asciiTheme="minorHAnsi" w:eastAsiaTheme="minorEastAsia" w:hAnsiTheme="minorHAnsi" w:cstheme="minorBidi"/>
      <w:szCs w:val="22"/>
    </w:rPr>
  </w:style>
  <w:style w:type="character" w:customStyle="1" w:styleId="crumb">
    <w:name w:val="crumb"/>
    <w:basedOn w:val="a0"/>
    <w:rsid w:val="00310218"/>
  </w:style>
  <w:style w:type="paragraph" w:customStyle="1" w:styleId="text">
    <w:name w:val="text"/>
    <w:uiPriority w:val="5"/>
    <w:qFormat/>
    <w:rsid w:val="000D5FB7"/>
    <w:pPr>
      <w:spacing w:beforeLines="50" w:afterLines="50"/>
    </w:pPr>
    <w:rPr>
      <w:rFonts w:asciiTheme="minorHAnsi" w:eastAsiaTheme="minorEastAsia" w:hAnsiTheme="minorHAnsi" w:cstheme="minorBidi"/>
      <w:kern w:val="2"/>
      <w:sz w:val="21"/>
      <w:szCs w:val="21"/>
    </w:rPr>
  </w:style>
  <w:style w:type="paragraph" w:styleId="af2">
    <w:name w:val="Normal (Web)"/>
    <w:basedOn w:val="a"/>
    <w:uiPriority w:val="99"/>
    <w:semiHidden/>
    <w:unhideWhenUsed/>
    <w:rsid w:val="00897896"/>
    <w:pPr>
      <w:widowControl/>
      <w:spacing w:before="100" w:beforeAutospacing="1" w:after="100" w:afterAutospacing="1"/>
      <w:jc w:val="left"/>
    </w:pPr>
    <w:rPr>
      <w:rFonts w:ascii="宋体" w:hAnsi="宋体" w:cs="宋体"/>
      <w:kern w:val="0"/>
      <w:sz w:val="24"/>
      <w:szCs w:val="24"/>
    </w:rPr>
  </w:style>
  <w:style w:type="paragraph" w:styleId="af3">
    <w:name w:val="annotation subject"/>
    <w:basedOn w:val="a7"/>
    <w:next w:val="a7"/>
    <w:link w:val="Char3"/>
    <w:semiHidden/>
    <w:unhideWhenUsed/>
    <w:rsid w:val="007C6ED2"/>
    <w:rPr>
      <w:b/>
      <w:bCs/>
    </w:rPr>
  </w:style>
  <w:style w:type="character" w:customStyle="1" w:styleId="Char">
    <w:name w:val="批注文字 Char"/>
    <w:basedOn w:val="a0"/>
    <w:link w:val="a7"/>
    <w:uiPriority w:val="99"/>
    <w:rsid w:val="007C6ED2"/>
    <w:rPr>
      <w:kern w:val="2"/>
      <w:sz w:val="21"/>
    </w:rPr>
  </w:style>
  <w:style w:type="character" w:customStyle="1" w:styleId="Char3">
    <w:name w:val="批注主题 Char"/>
    <w:basedOn w:val="Char"/>
    <w:link w:val="af3"/>
    <w:semiHidden/>
    <w:rsid w:val="007C6ED2"/>
    <w:rPr>
      <w:b/>
      <w:bCs/>
      <w:kern w:val="2"/>
      <w:sz w:val="21"/>
    </w:rPr>
  </w:style>
  <w:style w:type="paragraph" w:styleId="af4">
    <w:name w:val="Body Text"/>
    <w:basedOn w:val="a"/>
    <w:link w:val="Char4"/>
    <w:semiHidden/>
    <w:unhideWhenUsed/>
    <w:rsid w:val="00674AA5"/>
    <w:pPr>
      <w:spacing w:after="120"/>
    </w:pPr>
  </w:style>
  <w:style w:type="character" w:customStyle="1" w:styleId="Char4">
    <w:name w:val="正文文本 Char"/>
    <w:basedOn w:val="a0"/>
    <w:link w:val="af4"/>
    <w:semiHidden/>
    <w:rsid w:val="00674AA5"/>
    <w:rPr>
      <w:kern w:val="2"/>
      <w:sz w:val="21"/>
    </w:rPr>
  </w:style>
  <w:style w:type="paragraph" w:styleId="af5">
    <w:name w:val="Body Text First Indent"/>
    <w:basedOn w:val="a"/>
    <w:link w:val="Char5"/>
    <w:rsid w:val="00674AA5"/>
    <w:pPr>
      <w:topLinePunct/>
      <w:autoSpaceDE w:val="0"/>
      <w:autoSpaceDN w:val="0"/>
      <w:adjustRightInd w:val="0"/>
      <w:spacing w:line="240" w:lineRule="atLeast"/>
      <w:ind w:leftChars="-27" w:left="-57" w:firstLineChars="200" w:firstLine="420"/>
    </w:pPr>
    <w:rPr>
      <w:rFonts w:ascii="Arial" w:hAnsi="Arial"/>
      <w:kern w:val="0"/>
      <w:szCs w:val="21"/>
    </w:rPr>
  </w:style>
  <w:style w:type="character" w:customStyle="1" w:styleId="Char5">
    <w:name w:val="正文首行缩进 Char"/>
    <w:basedOn w:val="Char4"/>
    <w:link w:val="af5"/>
    <w:rsid w:val="00674AA5"/>
    <w:rPr>
      <w:rFonts w:ascii="Arial" w:hAnsi="Arial"/>
      <w:kern w:val="2"/>
      <w:sz w:val="21"/>
      <w:szCs w:val="21"/>
    </w:rPr>
  </w:style>
  <w:style w:type="paragraph" w:customStyle="1" w:styleId="headingtype1">
    <w:name w:val="heading_type_1"/>
    <w:next w:val="a"/>
    <w:link w:val="headingtype1Char"/>
    <w:rsid w:val="00674AA5"/>
    <w:pPr>
      <w:keepNext/>
      <w:keepLines/>
      <w:numPr>
        <w:numId w:val="2"/>
      </w:numPr>
      <w:tabs>
        <w:tab w:val="left" w:pos="493"/>
      </w:tabs>
      <w:spacing w:before="156" w:after="156" w:line="360" w:lineRule="auto"/>
      <w:outlineLvl w:val="0"/>
    </w:pPr>
    <w:rPr>
      <w:rFonts w:ascii="Arial" w:hAnsi="Arial" w:cs="Arial"/>
      <w:b/>
      <w:sz w:val="21"/>
      <w:szCs w:val="22"/>
    </w:rPr>
  </w:style>
  <w:style w:type="character" w:customStyle="1" w:styleId="headingtype1Char">
    <w:name w:val="heading_type_1 Char"/>
    <w:basedOn w:val="a0"/>
    <w:link w:val="headingtype1"/>
    <w:rsid w:val="00674AA5"/>
    <w:rPr>
      <w:rFonts w:ascii="Arial" w:hAnsi="Arial" w:cs="Arial"/>
      <w:b/>
      <w:sz w:val="21"/>
      <w:szCs w:val="22"/>
    </w:rPr>
  </w:style>
  <w:style w:type="character" w:customStyle="1" w:styleId="Char2">
    <w:name w:val="列出段落 Char"/>
    <w:aliases w:val="lp1 Char,List Paragraph1 Char,符号列表 Char,列出段落2 Char,·ûºÅÁÐ±í Char,¡¤?o?¨¢D¡À¨ª Char,?¡è?o?¡§¡éD?¨¤¡§a Char,??¨¨?o??¡ì?¨¦D?¡§¡è?¡ìa Char,??¡§¡§?o???¨¬?¡§|D??¡ì?¨¨??¨¬a Char,???¡ì?¡ì?o???¡§???¡ì|D???¨¬?¡§¡§??¡§?a Char,? Char,TOC style Char"/>
    <w:basedOn w:val="a0"/>
    <w:link w:val="af1"/>
    <w:uiPriority w:val="34"/>
    <w:qFormat/>
    <w:rsid w:val="005D2A34"/>
    <w:rPr>
      <w:rFonts w:asciiTheme="minorHAnsi" w:eastAsiaTheme="minorEastAsia" w:hAnsiTheme="minorHAnsi" w:cstheme="minorBidi"/>
      <w:kern w:val="2"/>
      <w:sz w:val="21"/>
      <w:szCs w:val="22"/>
    </w:rPr>
  </w:style>
  <w:style w:type="paragraph" w:customStyle="1" w:styleId="1">
    <w:name w:val="样式1"/>
    <w:basedOn w:val="3"/>
    <w:link w:val="1Char0"/>
    <w:qFormat/>
    <w:rsid w:val="00091C40"/>
    <w:pPr>
      <w:numPr>
        <w:numId w:val="3"/>
      </w:numPr>
      <w:spacing w:beforeLines="50" w:before="120" w:line="360" w:lineRule="auto"/>
    </w:pPr>
    <w:rPr>
      <w:rFonts w:asciiTheme="minorEastAsia" w:eastAsiaTheme="minorEastAsia" w:hAnsiTheme="minorEastAsia"/>
      <w:sz w:val="24"/>
      <w:szCs w:val="24"/>
    </w:rPr>
  </w:style>
  <w:style w:type="character" w:customStyle="1" w:styleId="3Char">
    <w:name w:val="标题 3 Char"/>
    <w:basedOn w:val="a0"/>
    <w:link w:val="3"/>
    <w:semiHidden/>
    <w:rsid w:val="00091C40"/>
    <w:rPr>
      <w:b/>
      <w:bCs/>
      <w:kern w:val="2"/>
      <w:sz w:val="32"/>
      <w:szCs w:val="32"/>
    </w:rPr>
  </w:style>
  <w:style w:type="character" w:customStyle="1" w:styleId="1Char0">
    <w:name w:val="样式1 Char"/>
    <w:basedOn w:val="3Char"/>
    <w:link w:val="1"/>
    <w:rsid w:val="00091C40"/>
    <w:rPr>
      <w:rFonts w:asciiTheme="minorEastAsia" w:eastAsiaTheme="minorEastAsia" w:hAnsiTheme="minorEastAsia"/>
      <w:b/>
      <w:bCs/>
      <w:kern w:val="2"/>
      <w:sz w:val="24"/>
      <w:szCs w:val="24"/>
    </w:rPr>
  </w:style>
  <w:style w:type="paragraph" w:customStyle="1" w:styleId="CharCharChar">
    <w:name w:val="Char Char Char"/>
    <w:aliases w:val="Char Char Char Char Char Char Char"/>
    <w:basedOn w:val="a"/>
    <w:rsid w:val="001B76D3"/>
    <w:pPr>
      <w:widowControl/>
    </w:pPr>
    <w:rPr>
      <w:kern w:val="0"/>
      <w:szCs w:val="21"/>
    </w:rPr>
  </w:style>
  <w:style w:type="character" w:customStyle="1" w:styleId="Char6">
    <w:name w:val="子课程列段 Char"/>
    <w:link w:val="af6"/>
    <w:rsid w:val="00876A68"/>
    <w:rPr>
      <w:rFonts w:ascii="Verdana" w:hAnsi="Verdana"/>
    </w:rPr>
  </w:style>
  <w:style w:type="paragraph" w:customStyle="1" w:styleId="af6">
    <w:name w:val="子课程列段"/>
    <w:basedOn w:val="a"/>
    <w:link w:val="Char6"/>
    <w:rsid w:val="00876A68"/>
    <w:pPr>
      <w:widowControl/>
      <w:spacing w:after="120" w:line="300" w:lineRule="auto"/>
      <w:ind w:left="300"/>
      <w:jc w:val="left"/>
    </w:pPr>
    <w:rPr>
      <w:rFonts w:ascii="Verdana" w:hAnsi="Verdana"/>
      <w:kern w:val="0"/>
      <w:sz w:val="20"/>
    </w:rPr>
  </w:style>
  <w:style w:type="table" w:customStyle="1" w:styleId="af7">
    <w:name w:val="表样式"/>
    <w:basedOn w:val="a1"/>
    <w:rsid w:val="00147421"/>
    <w:pPr>
      <w:jc w:val="both"/>
    </w:pPr>
    <w:rPr>
      <w:sz w:val="18"/>
      <w:szCs w:val="1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style>
  <w:style w:type="character" w:customStyle="1" w:styleId="1Char">
    <w:name w:val="标题 1 Char"/>
    <w:basedOn w:val="a0"/>
    <w:link w:val="10"/>
    <w:uiPriority w:val="9"/>
    <w:rsid w:val="00FA2184"/>
    <w:rPr>
      <w:rFonts w:eastAsia="华文细黑" w:cstheme="minorBidi"/>
      <w:b/>
      <w:bCs/>
      <w:kern w:val="44"/>
      <w:sz w:val="44"/>
      <w:szCs w:val="44"/>
    </w:rPr>
  </w:style>
  <w:style w:type="table" w:customStyle="1" w:styleId="14">
    <w:name w:val="网格型1"/>
    <w:basedOn w:val="a1"/>
    <w:next w:val="af0"/>
    <w:rsid w:val="00FA2184"/>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12365">
      <w:bodyDiv w:val="1"/>
      <w:marLeft w:val="0"/>
      <w:marRight w:val="0"/>
      <w:marTop w:val="0"/>
      <w:marBottom w:val="0"/>
      <w:divBdr>
        <w:top w:val="none" w:sz="0" w:space="0" w:color="auto"/>
        <w:left w:val="none" w:sz="0" w:space="0" w:color="auto"/>
        <w:bottom w:val="none" w:sz="0" w:space="0" w:color="auto"/>
        <w:right w:val="none" w:sz="0" w:space="0" w:color="auto"/>
      </w:divBdr>
    </w:div>
    <w:div w:id="32655713">
      <w:bodyDiv w:val="1"/>
      <w:marLeft w:val="0"/>
      <w:marRight w:val="0"/>
      <w:marTop w:val="0"/>
      <w:marBottom w:val="0"/>
      <w:divBdr>
        <w:top w:val="none" w:sz="0" w:space="0" w:color="auto"/>
        <w:left w:val="none" w:sz="0" w:space="0" w:color="auto"/>
        <w:bottom w:val="none" w:sz="0" w:space="0" w:color="auto"/>
        <w:right w:val="none" w:sz="0" w:space="0" w:color="auto"/>
      </w:divBdr>
    </w:div>
    <w:div w:id="162858962">
      <w:bodyDiv w:val="1"/>
      <w:marLeft w:val="0"/>
      <w:marRight w:val="0"/>
      <w:marTop w:val="0"/>
      <w:marBottom w:val="0"/>
      <w:divBdr>
        <w:top w:val="none" w:sz="0" w:space="0" w:color="auto"/>
        <w:left w:val="none" w:sz="0" w:space="0" w:color="auto"/>
        <w:bottom w:val="none" w:sz="0" w:space="0" w:color="auto"/>
        <w:right w:val="none" w:sz="0" w:space="0" w:color="auto"/>
      </w:divBdr>
    </w:div>
    <w:div w:id="163908522">
      <w:bodyDiv w:val="1"/>
      <w:marLeft w:val="0"/>
      <w:marRight w:val="0"/>
      <w:marTop w:val="0"/>
      <w:marBottom w:val="0"/>
      <w:divBdr>
        <w:top w:val="none" w:sz="0" w:space="0" w:color="auto"/>
        <w:left w:val="none" w:sz="0" w:space="0" w:color="auto"/>
        <w:bottom w:val="none" w:sz="0" w:space="0" w:color="auto"/>
        <w:right w:val="none" w:sz="0" w:space="0" w:color="auto"/>
      </w:divBdr>
    </w:div>
    <w:div w:id="271867148">
      <w:bodyDiv w:val="1"/>
      <w:marLeft w:val="0"/>
      <w:marRight w:val="0"/>
      <w:marTop w:val="0"/>
      <w:marBottom w:val="0"/>
      <w:divBdr>
        <w:top w:val="none" w:sz="0" w:space="0" w:color="auto"/>
        <w:left w:val="none" w:sz="0" w:space="0" w:color="auto"/>
        <w:bottom w:val="none" w:sz="0" w:space="0" w:color="auto"/>
        <w:right w:val="none" w:sz="0" w:space="0" w:color="auto"/>
      </w:divBdr>
      <w:divsChild>
        <w:div w:id="1192963063">
          <w:marLeft w:val="0"/>
          <w:marRight w:val="0"/>
          <w:marTop w:val="0"/>
          <w:marBottom w:val="60"/>
          <w:divBdr>
            <w:top w:val="none" w:sz="0" w:space="0" w:color="auto"/>
            <w:left w:val="none" w:sz="0" w:space="0" w:color="auto"/>
            <w:bottom w:val="none" w:sz="0" w:space="0" w:color="auto"/>
            <w:right w:val="none" w:sz="0" w:space="0" w:color="auto"/>
          </w:divBdr>
          <w:divsChild>
            <w:div w:id="659577914">
              <w:marLeft w:val="90"/>
              <w:marRight w:val="0"/>
              <w:marTop w:val="0"/>
              <w:marBottom w:val="0"/>
              <w:divBdr>
                <w:top w:val="single" w:sz="6" w:space="5" w:color="E8E8E8"/>
                <w:left w:val="single" w:sz="6" w:space="7" w:color="E8E8E8"/>
                <w:bottom w:val="single" w:sz="6" w:space="5" w:color="E8E8E8"/>
                <w:right w:val="single" w:sz="6" w:space="7" w:color="E8E8E8"/>
              </w:divBdr>
              <w:divsChild>
                <w:div w:id="1397586243">
                  <w:marLeft w:val="0"/>
                  <w:marRight w:val="0"/>
                  <w:marTop w:val="0"/>
                  <w:marBottom w:val="0"/>
                  <w:divBdr>
                    <w:top w:val="none" w:sz="0" w:space="0" w:color="auto"/>
                    <w:left w:val="none" w:sz="0" w:space="0" w:color="auto"/>
                    <w:bottom w:val="none" w:sz="0" w:space="0" w:color="auto"/>
                    <w:right w:val="none" w:sz="0" w:space="0" w:color="auto"/>
                  </w:divBdr>
                  <w:divsChild>
                    <w:div w:id="991638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09180962">
      <w:bodyDiv w:val="1"/>
      <w:marLeft w:val="0"/>
      <w:marRight w:val="0"/>
      <w:marTop w:val="0"/>
      <w:marBottom w:val="0"/>
      <w:divBdr>
        <w:top w:val="none" w:sz="0" w:space="0" w:color="auto"/>
        <w:left w:val="none" w:sz="0" w:space="0" w:color="auto"/>
        <w:bottom w:val="none" w:sz="0" w:space="0" w:color="auto"/>
        <w:right w:val="none" w:sz="0" w:space="0" w:color="auto"/>
      </w:divBdr>
    </w:div>
    <w:div w:id="523592829">
      <w:bodyDiv w:val="1"/>
      <w:marLeft w:val="0"/>
      <w:marRight w:val="0"/>
      <w:marTop w:val="0"/>
      <w:marBottom w:val="0"/>
      <w:divBdr>
        <w:top w:val="none" w:sz="0" w:space="0" w:color="auto"/>
        <w:left w:val="none" w:sz="0" w:space="0" w:color="auto"/>
        <w:bottom w:val="none" w:sz="0" w:space="0" w:color="auto"/>
        <w:right w:val="none" w:sz="0" w:space="0" w:color="auto"/>
      </w:divBdr>
    </w:div>
    <w:div w:id="811824228">
      <w:bodyDiv w:val="1"/>
      <w:marLeft w:val="0"/>
      <w:marRight w:val="0"/>
      <w:marTop w:val="0"/>
      <w:marBottom w:val="0"/>
      <w:divBdr>
        <w:top w:val="none" w:sz="0" w:space="0" w:color="auto"/>
        <w:left w:val="none" w:sz="0" w:space="0" w:color="auto"/>
        <w:bottom w:val="none" w:sz="0" w:space="0" w:color="auto"/>
        <w:right w:val="none" w:sz="0" w:space="0" w:color="auto"/>
      </w:divBdr>
    </w:div>
    <w:div w:id="868253317">
      <w:bodyDiv w:val="1"/>
      <w:marLeft w:val="0"/>
      <w:marRight w:val="0"/>
      <w:marTop w:val="0"/>
      <w:marBottom w:val="0"/>
      <w:divBdr>
        <w:top w:val="none" w:sz="0" w:space="0" w:color="auto"/>
        <w:left w:val="none" w:sz="0" w:space="0" w:color="auto"/>
        <w:bottom w:val="none" w:sz="0" w:space="0" w:color="auto"/>
        <w:right w:val="none" w:sz="0" w:space="0" w:color="auto"/>
      </w:divBdr>
    </w:div>
    <w:div w:id="962614229">
      <w:bodyDiv w:val="1"/>
      <w:marLeft w:val="0"/>
      <w:marRight w:val="0"/>
      <w:marTop w:val="0"/>
      <w:marBottom w:val="0"/>
      <w:divBdr>
        <w:top w:val="none" w:sz="0" w:space="0" w:color="auto"/>
        <w:left w:val="none" w:sz="0" w:space="0" w:color="auto"/>
        <w:bottom w:val="none" w:sz="0" w:space="0" w:color="auto"/>
        <w:right w:val="none" w:sz="0" w:space="0" w:color="auto"/>
      </w:divBdr>
    </w:div>
    <w:div w:id="1000278496">
      <w:bodyDiv w:val="1"/>
      <w:marLeft w:val="0"/>
      <w:marRight w:val="0"/>
      <w:marTop w:val="0"/>
      <w:marBottom w:val="0"/>
      <w:divBdr>
        <w:top w:val="none" w:sz="0" w:space="0" w:color="auto"/>
        <w:left w:val="none" w:sz="0" w:space="0" w:color="auto"/>
        <w:bottom w:val="none" w:sz="0" w:space="0" w:color="auto"/>
        <w:right w:val="none" w:sz="0" w:space="0" w:color="auto"/>
      </w:divBdr>
    </w:div>
    <w:div w:id="1020857021">
      <w:bodyDiv w:val="1"/>
      <w:marLeft w:val="0"/>
      <w:marRight w:val="0"/>
      <w:marTop w:val="0"/>
      <w:marBottom w:val="0"/>
      <w:divBdr>
        <w:top w:val="none" w:sz="0" w:space="0" w:color="auto"/>
        <w:left w:val="none" w:sz="0" w:space="0" w:color="auto"/>
        <w:bottom w:val="none" w:sz="0" w:space="0" w:color="auto"/>
        <w:right w:val="none" w:sz="0" w:space="0" w:color="auto"/>
      </w:divBdr>
    </w:div>
    <w:div w:id="1147280637">
      <w:bodyDiv w:val="1"/>
      <w:marLeft w:val="0"/>
      <w:marRight w:val="0"/>
      <w:marTop w:val="0"/>
      <w:marBottom w:val="0"/>
      <w:divBdr>
        <w:top w:val="none" w:sz="0" w:space="0" w:color="auto"/>
        <w:left w:val="none" w:sz="0" w:space="0" w:color="auto"/>
        <w:bottom w:val="none" w:sz="0" w:space="0" w:color="auto"/>
        <w:right w:val="none" w:sz="0" w:space="0" w:color="auto"/>
      </w:divBdr>
    </w:div>
    <w:div w:id="1269583771">
      <w:bodyDiv w:val="1"/>
      <w:marLeft w:val="0"/>
      <w:marRight w:val="0"/>
      <w:marTop w:val="0"/>
      <w:marBottom w:val="0"/>
      <w:divBdr>
        <w:top w:val="none" w:sz="0" w:space="0" w:color="auto"/>
        <w:left w:val="none" w:sz="0" w:space="0" w:color="auto"/>
        <w:bottom w:val="none" w:sz="0" w:space="0" w:color="auto"/>
        <w:right w:val="none" w:sz="0" w:space="0" w:color="auto"/>
      </w:divBdr>
    </w:div>
    <w:div w:id="1346251300">
      <w:bodyDiv w:val="1"/>
      <w:marLeft w:val="0"/>
      <w:marRight w:val="0"/>
      <w:marTop w:val="0"/>
      <w:marBottom w:val="0"/>
      <w:divBdr>
        <w:top w:val="none" w:sz="0" w:space="0" w:color="auto"/>
        <w:left w:val="none" w:sz="0" w:space="0" w:color="auto"/>
        <w:bottom w:val="none" w:sz="0" w:space="0" w:color="auto"/>
        <w:right w:val="none" w:sz="0" w:space="0" w:color="auto"/>
      </w:divBdr>
    </w:div>
    <w:div w:id="1576352365">
      <w:bodyDiv w:val="1"/>
      <w:marLeft w:val="0"/>
      <w:marRight w:val="0"/>
      <w:marTop w:val="0"/>
      <w:marBottom w:val="0"/>
      <w:divBdr>
        <w:top w:val="none" w:sz="0" w:space="0" w:color="auto"/>
        <w:left w:val="none" w:sz="0" w:space="0" w:color="auto"/>
        <w:bottom w:val="none" w:sz="0" w:space="0" w:color="auto"/>
        <w:right w:val="none" w:sz="0" w:space="0" w:color="auto"/>
      </w:divBdr>
    </w:div>
    <w:div w:id="1800807303">
      <w:bodyDiv w:val="1"/>
      <w:marLeft w:val="0"/>
      <w:marRight w:val="0"/>
      <w:marTop w:val="0"/>
      <w:marBottom w:val="0"/>
      <w:divBdr>
        <w:top w:val="none" w:sz="0" w:space="0" w:color="auto"/>
        <w:left w:val="none" w:sz="0" w:space="0" w:color="auto"/>
        <w:bottom w:val="none" w:sz="0" w:space="0" w:color="auto"/>
        <w:right w:val="none" w:sz="0" w:space="0" w:color="auto"/>
      </w:divBdr>
      <w:divsChild>
        <w:div w:id="1615214438">
          <w:marLeft w:val="0"/>
          <w:marRight w:val="0"/>
          <w:marTop w:val="0"/>
          <w:marBottom w:val="0"/>
          <w:divBdr>
            <w:top w:val="none" w:sz="0" w:space="0" w:color="auto"/>
            <w:left w:val="none" w:sz="0" w:space="0" w:color="auto"/>
            <w:bottom w:val="none" w:sz="0" w:space="0" w:color="auto"/>
            <w:right w:val="none" w:sz="0" w:space="0" w:color="auto"/>
          </w:divBdr>
          <w:divsChild>
            <w:div w:id="970280531">
              <w:marLeft w:val="0"/>
              <w:marRight w:val="0"/>
              <w:marTop w:val="100"/>
              <w:marBottom w:val="100"/>
              <w:divBdr>
                <w:top w:val="none" w:sz="0" w:space="0" w:color="auto"/>
                <w:left w:val="none" w:sz="0" w:space="0" w:color="auto"/>
                <w:bottom w:val="none" w:sz="0" w:space="0" w:color="auto"/>
                <w:right w:val="none" w:sz="0" w:space="0" w:color="auto"/>
              </w:divBdr>
              <w:divsChild>
                <w:div w:id="2089426093">
                  <w:marLeft w:val="0"/>
                  <w:marRight w:val="0"/>
                  <w:marTop w:val="0"/>
                  <w:marBottom w:val="0"/>
                  <w:divBdr>
                    <w:top w:val="none" w:sz="0" w:space="0" w:color="auto"/>
                    <w:left w:val="none" w:sz="0" w:space="0" w:color="auto"/>
                    <w:bottom w:val="none" w:sz="0" w:space="0" w:color="auto"/>
                    <w:right w:val="none" w:sz="0" w:space="0" w:color="auto"/>
                  </w:divBdr>
                  <w:divsChild>
                    <w:div w:id="17239991">
                      <w:marLeft w:val="0"/>
                      <w:marRight w:val="0"/>
                      <w:marTop w:val="150"/>
                      <w:marBottom w:val="75"/>
                      <w:divBdr>
                        <w:top w:val="none" w:sz="0" w:space="0" w:color="auto"/>
                        <w:left w:val="none" w:sz="0" w:space="0" w:color="auto"/>
                        <w:bottom w:val="none" w:sz="0" w:space="0" w:color="auto"/>
                        <w:right w:val="none" w:sz="0" w:space="0" w:color="auto"/>
                      </w:divBdr>
                    </w:div>
                  </w:divsChild>
                </w:div>
              </w:divsChild>
            </w:div>
          </w:divsChild>
        </w:div>
      </w:divsChild>
    </w:div>
    <w:div w:id="1814907786">
      <w:bodyDiv w:val="1"/>
      <w:marLeft w:val="0"/>
      <w:marRight w:val="0"/>
      <w:marTop w:val="0"/>
      <w:marBottom w:val="0"/>
      <w:divBdr>
        <w:top w:val="none" w:sz="0" w:space="0" w:color="auto"/>
        <w:left w:val="none" w:sz="0" w:space="0" w:color="auto"/>
        <w:bottom w:val="none" w:sz="0" w:space="0" w:color="auto"/>
        <w:right w:val="none" w:sz="0" w:space="0" w:color="auto"/>
      </w:divBdr>
    </w:div>
    <w:div w:id="1869878421">
      <w:bodyDiv w:val="1"/>
      <w:marLeft w:val="0"/>
      <w:marRight w:val="0"/>
      <w:marTop w:val="0"/>
      <w:marBottom w:val="0"/>
      <w:divBdr>
        <w:top w:val="none" w:sz="0" w:space="0" w:color="auto"/>
        <w:left w:val="none" w:sz="0" w:space="0" w:color="auto"/>
        <w:bottom w:val="none" w:sz="0" w:space="0" w:color="auto"/>
        <w:right w:val="none" w:sz="0" w:space="0" w:color="auto"/>
      </w:divBdr>
    </w:div>
    <w:div w:id="1950430459">
      <w:bodyDiv w:val="1"/>
      <w:marLeft w:val="0"/>
      <w:marRight w:val="0"/>
      <w:marTop w:val="0"/>
      <w:marBottom w:val="0"/>
      <w:divBdr>
        <w:top w:val="none" w:sz="0" w:space="0" w:color="auto"/>
        <w:left w:val="none" w:sz="0" w:space="0" w:color="auto"/>
        <w:bottom w:val="none" w:sz="0" w:space="0" w:color="auto"/>
        <w:right w:val="none" w:sz="0" w:space="0" w:color="auto"/>
      </w:divBdr>
    </w:div>
    <w:div w:id="1963879597">
      <w:bodyDiv w:val="1"/>
      <w:marLeft w:val="0"/>
      <w:marRight w:val="0"/>
      <w:marTop w:val="0"/>
      <w:marBottom w:val="0"/>
      <w:divBdr>
        <w:top w:val="none" w:sz="0" w:space="0" w:color="auto"/>
        <w:left w:val="none" w:sz="0" w:space="0" w:color="auto"/>
        <w:bottom w:val="none" w:sz="0" w:space="0" w:color="auto"/>
        <w:right w:val="none" w:sz="0" w:space="0" w:color="auto"/>
      </w:divBdr>
    </w:div>
    <w:div w:id="1964186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749163705C361418721A99095CFF94C" ma:contentTypeVersion="0" ma:contentTypeDescription="Create a new document." ma:contentTypeScope="" ma:versionID="9247aa5781a5acb35d348524c3f71e7e">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43EB40-7AE9-4C10-91DC-7EB926614E4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05B39C9-5885-4C1B-9C67-0D2A0E99DAC7}">
  <ds:schemaRefs>
    <ds:schemaRef ds:uri="http://schemas.microsoft.com/sharepoint/v3/contenttype/forms"/>
  </ds:schemaRefs>
</ds:datastoreItem>
</file>

<file path=customXml/itemProps3.xml><?xml version="1.0" encoding="utf-8"?>
<ds:datastoreItem xmlns:ds="http://schemas.openxmlformats.org/officeDocument/2006/customXml" ds:itemID="{CEA73237-372F-423E-80F9-D47BC2DD7F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393</TotalTime>
  <Pages>4</Pages>
  <Words>817</Words>
  <Characters>4660</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5467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clytze</dc:creator>
  <cp:lastModifiedBy>Guobianzjhw (Turman)</cp:lastModifiedBy>
  <cp:revision>41</cp:revision>
  <cp:lastPrinted>2018-05-12T07:22:00Z</cp:lastPrinted>
  <dcterms:created xsi:type="dcterms:W3CDTF">2019-09-12T00:38:00Z</dcterms:created>
  <dcterms:modified xsi:type="dcterms:W3CDTF">2020-12-16T09:11:00Z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(3)O3wbZkJPj7KP5TPtoV86fHJ6DF0reUD8s1b5GinLkEpqyIKIQCZfE0pJav9K5oCZN/Nr6/P+_x000d_
wp4/Q+iVOb1FNGx6jitaFiYC1akgZk9c0vHkKc6y65ruOoAuT20ty3jDs+FVCLZAcekfx6RM_x000d_
fvJwAKCd9T4XKbDEkUgUgA92yLhapPMvUn9ID0d0RVsLietS+k+xt5BfaBmN0yLyV95Agvxt_x000d_
Zfa+k6UoUIVrF8Ib1c</vt:lpwstr>
  </property>
  <property fmtid="{D5CDD505-2E9C-101B-9397-08002B2CF9AE}" pid="3" name="_ms_pID_7253431">
    <vt:lpwstr>h8Uyt7NYm0q72u3myfos0h+e7Zb47zCNexYpzgax2+nMD+nICfG9No_x000d_
cFFSKCgdR/LHJy1Std4k1ZJq56Q3NOCsO+SMNnL8vTDANNyr4w8XlzMnJ0yFsrsw1P68UL76_x000d_
3jZOAGd/q3DZgNwxlQCYR3ob4UX10TPJw+T3ZLBWLvATXGv49w38cSpgwN8yExIPiDxwxWsW_x000d_
O3nOesI2MaXk2ycC7jxTT5aZU/RxHD6sbg73</vt:lpwstr>
  </property>
  <property fmtid="{D5CDD505-2E9C-101B-9397-08002B2CF9AE}" pid="4" name="_ms_pID_7253432">
    <vt:lpwstr>bE5TBIUIpyuUGK/Zqz5hlR4o4vHacQKVbmTk_x000d_
KVpNzpLKhSVxQKGzLgNWqUp8n7FF0MioBBv/uL71JjcaynBPSHLq005zhhisFq0b9B/pckp0_x000d_
ZycbM62vUWPLpINnXBKntQ==</vt:lpwstr>
  </property>
  <property fmtid="{D5CDD505-2E9C-101B-9397-08002B2CF9AE}" pid="5" name="ContentTypeId">
    <vt:lpwstr>0x0101006749163705C361418721A99095CFF94C</vt:lpwstr>
  </property>
  <property fmtid="{D5CDD505-2E9C-101B-9397-08002B2CF9AE}" pid="6" name="_new_ms_pID_72543">
    <vt:lpwstr>(4)O2+IK980HKC+cSzqYTEesEO4XhfUre7gvSZTRQ8NSVTa1td65ZEk/xf1PlXt81UZ2Q4AB/Dz
EdqUcnlYeGaO5OE3SeGaDAAdOHKNIOwfBC3EV5yuh4eDHMXVFxfxuahCJJukbff0fqW+i6NB
NM1Lc+NjSh6hxCdfGoEwwqwdxQknTsYO6FRn4BKTcMyOpRzRL2f992Qhf5m2UKuN45tsmbzR
GDS1oyc8uUy5yvfWL1</vt:lpwstr>
  </property>
  <property fmtid="{D5CDD505-2E9C-101B-9397-08002B2CF9AE}" pid="7" name="_new_ms_pID_725431">
    <vt:lpwstr>JEPWWr/uKa/NQyXKEOvG5684j7djWCEjHJZwODbS8CjgHVjddkmZQ7
/VQ21SZiTvKpZIl3vu+LGADS/qV058ROv/uyHEMaDciEZMxot6iDWAgBObxJaEiLYCeDdisB
zo/AtT3NwuL/5/ri75/ai1iKBNU7g7/6Op3iOmfuWcz2d+FJtU0cpnp3cmwUG0EPVJj5PPfh
T653GYms5ymKh3bLVPyqO/DlN/1ahRljydwU</vt:lpwstr>
  </property>
  <property fmtid="{D5CDD505-2E9C-101B-9397-08002B2CF9AE}" pid="8" name="_new_ms_pID_725432">
    <vt:lpwstr>hBJknEQ99yGv8cxSDkt62YKGl/AnJEKUnx1o
DJ56JTvSIJBZXgHfwjZIWq8a9ekslS5NqkaPNoqDeiQDKRn+E/1rc+JOmP/UU93iKdVaUpCa
F6wQWKnV8CVHrhW97aUZE2Ug9AvsCqKTfR4gy5A9AUN5Df/c1zl+FupX87PWaDY7DP07U/NR
C7Y20eDkdRHE56nb6ZnX3Nbgy1CGw5I7qpniLSii9nE52ezmF+FgOs</vt:lpwstr>
  </property>
  <property fmtid="{D5CDD505-2E9C-101B-9397-08002B2CF9AE}" pid="9" name="_new_ms_pID_725433">
    <vt:lpwstr>Aw1pO+3jhQlHmPKBVv
ZnjUnFSWgonPi7YJ7bFMrnRVzS0pKfg6itMjhxQwkxH175WZbJNzqsZLNGubdxB/1qVameSu
OEeOBVdzJr0WQ9U1oGU=</vt:lpwstr>
  </property>
  <property fmtid="{D5CDD505-2E9C-101B-9397-08002B2CF9AE}" pid="10" name="_2015_ms_pID_725343">
    <vt:lpwstr>(3)oaJAp+j64j2kGsxcwQkPHrLVxh3K5Sy7X1SZNKCnoedc4faBFlyNifqcoiW3eGjmpqZINN2j
IUUSHRxDRiGEqRt/k3GqTH3jN6Z7A0qjsqlreuj9mv4N3jWc8ocqErbvUlhb58mQHvg2pPtY
wkOjyR8E6TVMP4foCoKjmJbPJDUWKVaBM9cbbRTQN2qaaPLRK5ZyULGY6Y3gS/QNn9o9eP3g
YQBsEJGQtnD+ErygjB</vt:lpwstr>
  </property>
  <property fmtid="{D5CDD505-2E9C-101B-9397-08002B2CF9AE}" pid="11" name="_2015_ms_pID_7253431">
    <vt:lpwstr>9cTsHvnWCYEuN8FC6B6R9XAMxCFTW0WGD05msISvq6jOxNKn1d6A3X
15D+rLQ0/H/1VJVl+5cERNU4bb7lIX1WsJsRgczvihGd+/LdC34BsiI/nePvbPTDp/IoDMVc
TJ0AUBl8R58AtY5WiKTMLWbcXmsN8vpTN8szLUW1Wmde9LDqA0tCCKYpXF6VtKRvQ4obF+1Q
zjDFLimADBLc6MjYYLxsBB3Abc81L+T8wGq+</vt:lpwstr>
  </property>
  <property fmtid="{D5CDD505-2E9C-101B-9397-08002B2CF9AE}" pid="12" name="_2015_ms_pID_7253432">
    <vt:lpwstr>jjfZTOSIkHq7RRF79Tr2XuUDdftRN6ZWe2rt
FtZXjlwOrJEzO6ysMvgkbp/j/Sry3GYSsjU2upIDEJyfhC7Cw8g=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1608109585</vt:lpwstr>
  </property>
</Properties>
</file>